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12640E0" w14:textId="77777777" w:rsidR="007270CB" w:rsidRPr="00305824" w:rsidRDefault="007270CB" w:rsidP="007270CB">
      <w:pPr>
        <w:spacing w:after="0" w:line="240" w:lineRule="auto"/>
        <w:jc w:val="center"/>
        <w:rPr>
          <w:rFonts w:ascii="Times New Roman" w:eastAsia="Calibri" w:hAnsi="Times New Roman" w:cs="Times New Roman"/>
          <w:sz w:val="24"/>
          <w:szCs w:val="24"/>
          <w:lang w:val="uk-UA" w:eastAsia="uk-UA"/>
        </w:rPr>
      </w:pPr>
      <w:r w:rsidRPr="00305824">
        <w:rPr>
          <w:rFonts w:ascii="Times New Roman" w:eastAsia="Calibri" w:hAnsi="Times New Roman" w:cs="Times New Roman"/>
          <w:sz w:val="24"/>
          <w:szCs w:val="24"/>
          <w:lang w:val="uk-UA" w:eastAsia="uk-UA"/>
        </w:rPr>
        <w:t xml:space="preserve">ДОГОВІР </w:t>
      </w:r>
    </w:p>
    <w:p w14:paraId="6393BE8B" w14:textId="4C418C90" w:rsidR="007270CB" w:rsidRPr="00305824" w:rsidRDefault="007270CB" w:rsidP="007270CB">
      <w:pPr>
        <w:spacing w:after="0" w:line="240" w:lineRule="auto"/>
        <w:jc w:val="center"/>
        <w:rPr>
          <w:rFonts w:ascii="Times New Roman" w:eastAsia="Calibri" w:hAnsi="Times New Roman" w:cs="Times New Roman"/>
          <w:sz w:val="24"/>
          <w:szCs w:val="24"/>
          <w:lang w:val="uk-UA" w:eastAsia="uk-UA"/>
        </w:rPr>
      </w:pPr>
      <w:r w:rsidRPr="00305824">
        <w:rPr>
          <w:rFonts w:ascii="Times New Roman" w:eastAsia="Calibri" w:hAnsi="Times New Roman" w:cs="Times New Roman"/>
          <w:sz w:val="24"/>
          <w:szCs w:val="24"/>
          <w:lang w:val="uk-UA" w:eastAsia="uk-UA"/>
        </w:rPr>
        <w:t xml:space="preserve">про </w:t>
      </w:r>
      <w:r w:rsidR="009F0C8F" w:rsidRPr="00305824">
        <w:rPr>
          <w:rFonts w:ascii="Times New Roman" w:eastAsia="Calibri" w:hAnsi="Times New Roman" w:cs="Times New Roman"/>
          <w:sz w:val="24"/>
          <w:szCs w:val="24"/>
          <w:lang w:val="uk-UA" w:eastAsia="uk-UA"/>
        </w:rPr>
        <w:t xml:space="preserve">співпрацю </w:t>
      </w:r>
      <w:r w:rsidR="00243138" w:rsidRPr="00305824">
        <w:rPr>
          <w:rFonts w:ascii="Times New Roman" w:eastAsia="Calibri" w:hAnsi="Times New Roman" w:cs="Times New Roman"/>
          <w:sz w:val="24"/>
          <w:szCs w:val="24"/>
          <w:lang w:val="uk-UA" w:eastAsia="uk-UA"/>
        </w:rPr>
        <w:t>№ _______</w:t>
      </w:r>
    </w:p>
    <w:p w14:paraId="7E302DB7" w14:textId="5F023E04" w:rsidR="00DB0E65" w:rsidRPr="00305824" w:rsidRDefault="00DB0E65" w:rsidP="00DB0E65">
      <w:pPr>
        <w:pStyle w:val="1"/>
        <w:tabs>
          <w:tab w:val="right" w:pos="9921"/>
        </w:tabs>
        <w:spacing w:before="240" w:beforeAutospacing="0" w:after="240" w:afterAutospacing="0"/>
        <w:jc w:val="center"/>
        <w:rPr>
          <w:rFonts w:eastAsia="Calibri"/>
          <w:b/>
          <w:lang w:val="uk-UA"/>
        </w:rPr>
      </w:pPr>
      <w:r w:rsidRPr="00305824">
        <w:rPr>
          <w:rStyle w:val="notranslate"/>
          <w:rFonts w:ascii="Times New Roman" w:hAnsi="Times New Roman"/>
          <w:b/>
          <w:lang w:val="uk-UA"/>
        </w:rPr>
        <w:t>Київ</w:t>
      </w:r>
      <w:r w:rsidRPr="00305824">
        <w:rPr>
          <w:rStyle w:val="notranslate"/>
          <w:rFonts w:ascii="Times New Roman" w:hAnsi="Times New Roman"/>
          <w:b/>
          <w:lang w:val="uk-UA"/>
        </w:rPr>
        <w:tab/>
        <w:t>«___» _____________ 202</w:t>
      </w:r>
      <w:r w:rsidR="00644E4F" w:rsidRPr="00305824">
        <w:rPr>
          <w:rStyle w:val="notranslate"/>
          <w:rFonts w:ascii="Times New Roman" w:hAnsi="Times New Roman"/>
          <w:b/>
          <w:lang w:val="uk-UA"/>
        </w:rPr>
        <w:t>4</w:t>
      </w:r>
      <w:r w:rsidRPr="00305824">
        <w:rPr>
          <w:rStyle w:val="notranslate"/>
          <w:rFonts w:ascii="Times New Roman" w:hAnsi="Times New Roman"/>
          <w:b/>
          <w:lang w:val="uk-UA"/>
        </w:rPr>
        <w:t>р.</w:t>
      </w:r>
    </w:p>
    <w:p w14:paraId="1EA1B117" w14:textId="36D8ADD4" w:rsidR="00DB0E65" w:rsidRPr="00305824" w:rsidRDefault="00BC12F3" w:rsidP="0052660C">
      <w:pPr>
        <w:spacing w:after="0" w:line="240" w:lineRule="auto"/>
        <w:ind w:firstLine="567"/>
        <w:jc w:val="both"/>
        <w:rPr>
          <w:rFonts w:ascii="Times New Roman" w:hAnsi="Times New Roman" w:cs="Times New Roman"/>
          <w:sz w:val="24"/>
          <w:szCs w:val="24"/>
          <w:lang w:val="uk-UA"/>
        </w:rPr>
      </w:pPr>
      <w:r w:rsidRPr="00305824">
        <w:rPr>
          <w:rFonts w:ascii="Times New Roman" w:hAnsi="Times New Roman" w:cs="Times New Roman"/>
          <w:b/>
          <w:sz w:val="24"/>
          <w:szCs w:val="24"/>
          <w:lang w:val="uk-UA"/>
        </w:rPr>
        <w:t>_________________________________________</w:t>
      </w:r>
      <w:r w:rsidR="00017079" w:rsidRPr="00305824">
        <w:rPr>
          <w:rFonts w:ascii="Times New Roman" w:hAnsi="Times New Roman" w:cs="Times New Roman"/>
          <w:b/>
          <w:sz w:val="24"/>
          <w:szCs w:val="24"/>
          <w:lang w:val="uk-UA"/>
        </w:rPr>
        <w:t xml:space="preserve"> </w:t>
      </w:r>
      <w:r w:rsidR="00DB0E65" w:rsidRPr="00305824">
        <w:rPr>
          <w:rFonts w:ascii="Times New Roman" w:hAnsi="Times New Roman" w:cs="Times New Roman"/>
          <w:sz w:val="24"/>
          <w:szCs w:val="24"/>
          <w:lang w:val="uk-UA"/>
        </w:rPr>
        <w:t>в особі</w:t>
      </w:r>
      <w:r w:rsidR="0052660C" w:rsidRPr="00305824">
        <w:rPr>
          <w:rFonts w:ascii="Times New Roman" w:hAnsi="Times New Roman" w:cs="Times New Roman"/>
          <w:sz w:val="24"/>
          <w:szCs w:val="24"/>
          <w:lang w:val="uk-UA"/>
        </w:rPr>
        <w:t xml:space="preserve"> </w:t>
      </w:r>
      <w:r w:rsidRPr="00305824">
        <w:rPr>
          <w:rFonts w:ascii="Times New Roman" w:hAnsi="Times New Roman" w:cs="Times New Roman"/>
          <w:sz w:val="24"/>
          <w:szCs w:val="24"/>
          <w:lang w:val="uk-UA"/>
        </w:rPr>
        <w:t>___________________</w:t>
      </w:r>
      <w:r w:rsidR="0052660C" w:rsidRPr="00305824">
        <w:rPr>
          <w:rFonts w:ascii="Times New Roman" w:hAnsi="Times New Roman" w:cs="Times New Roman"/>
          <w:sz w:val="24"/>
          <w:szCs w:val="24"/>
          <w:lang w:val="uk-UA"/>
        </w:rPr>
        <w:t>,</w:t>
      </w:r>
      <w:r w:rsidR="0052660C" w:rsidRPr="00305824">
        <w:rPr>
          <w:rFonts w:ascii="Times New Roman" w:hAnsi="Times New Roman" w:cs="Times New Roman"/>
          <w:b/>
          <w:sz w:val="24"/>
          <w:szCs w:val="24"/>
          <w:lang w:val="uk-UA"/>
        </w:rPr>
        <w:t xml:space="preserve"> </w:t>
      </w:r>
      <w:r w:rsidR="0052660C" w:rsidRPr="00305824">
        <w:rPr>
          <w:rFonts w:ascii="Times New Roman" w:hAnsi="Times New Roman" w:cs="Times New Roman"/>
          <w:sz w:val="24"/>
          <w:szCs w:val="24"/>
          <w:lang w:val="uk-UA"/>
        </w:rPr>
        <w:t xml:space="preserve">що діє на підставі </w:t>
      </w:r>
      <w:r w:rsidRPr="00305824">
        <w:rPr>
          <w:rFonts w:ascii="Times New Roman" w:hAnsi="Times New Roman" w:cs="Times New Roman"/>
          <w:sz w:val="24"/>
          <w:szCs w:val="24"/>
          <w:u w:val="single"/>
          <w:lang w:val="uk-UA"/>
        </w:rPr>
        <w:t>_________________________________</w:t>
      </w:r>
      <w:r w:rsidR="0052660C" w:rsidRPr="00305824">
        <w:rPr>
          <w:rFonts w:ascii="Times New Roman" w:hAnsi="Times New Roman" w:cs="Times New Roman"/>
          <w:sz w:val="24"/>
          <w:szCs w:val="24"/>
          <w:u w:val="single"/>
          <w:lang w:val="uk-UA"/>
        </w:rPr>
        <w:t xml:space="preserve"> </w:t>
      </w:r>
      <w:r w:rsidR="00DB0E65" w:rsidRPr="00305824">
        <w:rPr>
          <w:rFonts w:ascii="Times New Roman" w:hAnsi="Times New Roman" w:cs="Times New Roman"/>
          <w:sz w:val="24"/>
          <w:szCs w:val="24"/>
          <w:lang w:val="uk-UA"/>
        </w:rPr>
        <w:t xml:space="preserve"> (далі – </w:t>
      </w:r>
      <w:r w:rsidR="003F15DD" w:rsidRPr="00305824">
        <w:rPr>
          <w:rFonts w:ascii="Times New Roman" w:hAnsi="Times New Roman" w:cs="Times New Roman"/>
          <w:sz w:val="24"/>
          <w:szCs w:val="24"/>
          <w:lang w:val="uk-UA"/>
        </w:rPr>
        <w:t>Сторона-1</w:t>
      </w:r>
      <w:r w:rsidR="0052660C" w:rsidRPr="00305824">
        <w:rPr>
          <w:rFonts w:ascii="Times New Roman" w:hAnsi="Times New Roman" w:cs="Times New Roman"/>
          <w:sz w:val="24"/>
          <w:szCs w:val="24"/>
          <w:lang w:val="uk-UA"/>
        </w:rPr>
        <w:t xml:space="preserve">) з однієї сторони, та </w:t>
      </w:r>
    </w:p>
    <w:p w14:paraId="3C137AA0" w14:textId="796BEC67" w:rsidR="00DB0E65" w:rsidRPr="00305824" w:rsidRDefault="00BE4BC7" w:rsidP="0052660C">
      <w:pPr>
        <w:spacing w:after="0" w:line="240" w:lineRule="auto"/>
        <w:ind w:firstLine="567"/>
        <w:jc w:val="both"/>
        <w:rPr>
          <w:rFonts w:ascii="Times New Roman" w:hAnsi="Times New Roman" w:cs="Times New Roman"/>
          <w:sz w:val="24"/>
          <w:szCs w:val="24"/>
          <w:lang w:val="uk-UA"/>
        </w:rPr>
      </w:pPr>
      <w:r w:rsidRPr="00305824">
        <w:rPr>
          <w:rFonts w:ascii="Times New Roman" w:hAnsi="Times New Roman" w:cs="Times New Roman"/>
          <w:b/>
          <w:sz w:val="24"/>
          <w:szCs w:val="24"/>
          <w:lang w:val="uk-UA"/>
        </w:rPr>
        <w:t xml:space="preserve">ТОВАРИСТВО З ОБМЕЖЕНОЮ ВІДПОВІДАЛЬНІСТЮ </w:t>
      </w:r>
      <w:r w:rsidR="00D2724B" w:rsidRPr="00305824">
        <w:rPr>
          <w:rFonts w:ascii="Times New Roman" w:hAnsi="Times New Roman" w:cs="Times New Roman"/>
          <w:b/>
          <w:sz w:val="24"/>
          <w:szCs w:val="24"/>
          <w:lang w:val="uk-UA"/>
        </w:rPr>
        <w:t>«ЄВРО-РЕКОНСТРУКЦІЯ»,</w:t>
      </w:r>
      <w:r w:rsidR="00D2724B" w:rsidRPr="00305824">
        <w:rPr>
          <w:rFonts w:ascii="Times New Roman" w:hAnsi="Times New Roman" w:cs="Times New Roman"/>
          <w:sz w:val="24"/>
          <w:szCs w:val="24"/>
          <w:lang w:val="uk-UA"/>
        </w:rPr>
        <w:t xml:space="preserve"> в особі </w:t>
      </w:r>
      <w:r w:rsidR="00BC12F3" w:rsidRPr="00305824">
        <w:rPr>
          <w:rFonts w:ascii="Times New Roman" w:hAnsi="Times New Roman" w:cs="Times New Roman"/>
          <w:sz w:val="24"/>
          <w:szCs w:val="24"/>
          <w:lang w:val="uk-UA"/>
        </w:rPr>
        <w:t xml:space="preserve">директора Департаменту </w:t>
      </w:r>
      <w:proofErr w:type="spellStart"/>
      <w:r w:rsidR="00BC12F3" w:rsidRPr="00305824">
        <w:rPr>
          <w:rFonts w:ascii="Times New Roman" w:hAnsi="Times New Roman" w:cs="Times New Roman"/>
          <w:sz w:val="24"/>
          <w:szCs w:val="24"/>
          <w:lang w:val="uk-UA"/>
        </w:rPr>
        <w:t>енергозбуту</w:t>
      </w:r>
      <w:proofErr w:type="spellEnd"/>
      <w:r w:rsidR="00BC12F3" w:rsidRPr="00305824">
        <w:rPr>
          <w:rFonts w:ascii="Times New Roman" w:hAnsi="Times New Roman" w:cs="Times New Roman"/>
          <w:sz w:val="24"/>
          <w:szCs w:val="24"/>
          <w:lang w:val="uk-UA"/>
        </w:rPr>
        <w:t xml:space="preserve"> Тараненка Олександра Анатолійовича, що діє на підставі Довіреності від 08.08.2023 № 43</w:t>
      </w:r>
      <w:r w:rsidR="00D2724B" w:rsidRPr="00305824">
        <w:rPr>
          <w:rFonts w:ascii="Times New Roman" w:hAnsi="Times New Roman" w:cs="Times New Roman"/>
          <w:sz w:val="24"/>
          <w:szCs w:val="24"/>
          <w:lang w:val="uk-UA"/>
        </w:rPr>
        <w:t xml:space="preserve"> </w:t>
      </w:r>
      <w:r w:rsidR="00DB0E65" w:rsidRPr="00305824">
        <w:rPr>
          <w:rFonts w:ascii="Times New Roman" w:hAnsi="Times New Roman" w:cs="Times New Roman"/>
          <w:sz w:val="24"/>
          <w:szCs w:val="24"/>
          <w:lang w:val="uk-UA"/>
        </w:rPr>
        <w:t xml:space="preserve">(далі </w:t>
      </w:r>
      <w:r w:rsidR="003F15DD" w:rsidRPr="00305824">
        <w:rPr>
          <w:rFonts w:ascii="Times New Roman" w:hAnsi="Times New Roman" w:cs="Times New Roman"/>
          <w:sz w:val="24"/>
          <w:szCs w:val="24"/>
          <w:lang w:val="uk-UA"/>
        </w:rPr>
        <w:t>–</w:t>
      </w:r>
      <w:r w:rsidR="00DB0E65" w:rsidRPr="00305824">
        <w:rPr>
          <w:rFonts w:ascii="Times New Roman" w:hAnsi="Times New Roman" w:cs="Times New Roman"/>
          <w:sz w:val="24"/>
          <w:szCs w:val="24"/>
          <w:lang w:val="uk-UA"/>
        </w:rPr>
        <w:t xml:space="preserve"> </w:t>
      </w:r>
      <w:r w:rsidR="003F15DD" w:rsidRPr="00305824">
        <w:rPr>
          <w:rFonts w:ascii="Times New Roman" w:hAnsi="Times New Roman" w:cs="Times New Roman"/>
          <w:sz w:val="24"/>
          <w:szCs w:val="24"/>
          <w:lang w:val="uk-UA"/>
        </w:rPr>
        <w:t>Сторона-2</w:t>
      </w:r>
      <w:r w:rsidR="00DB0E65" w:rsidRPr="00305824">
        <w:rPr>
          <w:rFonts w:ascii="Times New Roman" w:hAnsi="Times New Roman" w:cs="Times New Roman"/>
          <w:sz w:val="24"/>
          <w:szCs w:val="24"/>
          <w:lang w:val="uk-UA"/>
        </w:rPr>
        <w:t xml:space="preserve">), з іншої сторони, що далі разом іменуються </w:t>
      </w:r>
      <w:r w:rsidR="00AE7984" w:rsidRPr="00305824">
        <w:rPr>
          <w:rFonts w:ascii="Times New Roman" w:hAnsi="Times New Roman" w:cs="Times New Roman"/>
          <w:sz w:val="24"/>
          <w:szCs w:val="24"/>
          <w:lang w:val="uk-UA"/>
        </w:rPr>
        <w:t xml:space="preserve">– </w:t>
      </w:r>
      <w:r w:rsidR="00DB0E65" w:rsidRPr="00305824">
        <w:rPr>
          <w:rFonts w:ascii="Times New Roman" w:hAnsi="Times New Roman" w:cs="Times New Roman"/>
          <w:sz w:val="24"/>
          <w:szCs w:val="24"/>
          <w:lang w:val="uk-UA"/>
        </w:rPr>
        <w:t xml:space="preserve">Сторони, а кожна окремо </w:t>
      </w:r>
      <w:r w:rsidR="00AE7984" w:rsidRPr="00305824">
        <w:rPr>
          <w:rFonts w:ascii="Times New Roman" w:hAnsi="Times New Roman" w:cs="Times New Roman"/>
          <w:sz w:val="24"/>
          <w:szCs w:val="24"/>
          <w:lang w:val="uk-UA"/>
        </w:rPr>
        <w:t xml:space="preserve">– </w:t>
      </w:r>
      <w:r w:rsidR="00DB0E65" w:rsidRPr="00305824">
        <w:rPr>
          <w:rFonts w:ascii="Times New Roman" w:hAnsi="Times New Roman" w:cs="Times New Roman"/>
          <w:sz w:val="24"/>
          <w:szCs w:val="24"/>
          <w:lang w:val="uk-UA"/>
        </w:rPr>
        <w:t>Сторона, уклали даний договір (далі – Договір) про нижченаведене:</w:t>
      </w:r>
    </w:p>
    <w:p w14:paraId="2CD476D9" w14:textId="77777777" w:rsidR="007270CB" w:rsidRPr="00305824" w:rsidRDefault="007270CB" w:rsidP="007270CB">
      <w:pPr>
        <w:numPr>
          <w:ilvl w:val="0"/>
          <w:numId w:val="2"/>
        </w:numPr>
        <w:tabs>
          <w:tab w:val="left" w:pos="284"/>
        </w:tabs>
        <w:spacing w:after="0" w:line="240" w:lineRule="auto"/>
        <w:jc w:val="center"/>
        <w:rPr>
          <w:rFonts w:ascii="Times New Roman" w:eastAsia="Times New Roman" w:hAnsi="Times New Roman" w:cs="Times New Roman"/>
          <w:b/>
          <w:snapToGrid w:val="0"/>
          <w:sz w:val="24"/>
          <w:szCs w:val="24"/>
          <w:lang w:val="uk-UA"/>
        </w:rPr>
      </w:pPr>
      <w:r w:rsidRPr="00305824">
        <w:rPr>
          <w:rFonts w:ascii="Times New Roman" w:eastAsia="Times New Roman" w:hAnsi="Times New Roman" w:cs="Times New Roman"/>
          <w:b/>
          <w:snapToGrid w:val="0"/>
          <w:sz w:val="24"/>
          <w:szCs w:val="24"/>
          <w:lang w:val="uk-UA"/>
        </w:rPr>
        <w:t>Предмет договору</w:t>
      </w:r>
    </w:p>
    <w:p w14:paraId="4F02DE77" w14:textId="328E9144" w:rsidR="007270CB" w:rsidRPr="00305824" w:rsidRDefault="00D46027" w:rsidP="00AE7984">
      <w:pPr>
        <w:numPr>
          <w:ilvl w:val="1"/>
          <w:numId w:val="2"/>
        </w:numPr>
        <w:spacing w:after="0" w:line="240" w:lineRule="auto"/>
        <w:contextualSpacing/>
        <w:jc w:val="both"/>
        <w:rPr>
          <w:rFonts w:ascii="Times New Roman" w:eastAsia="Times New Roman" w:hAnsi="Times New Roman" w:cs="Times New Roman"/>
          <w:sz w:val="24"/>
          <w:szCs w:val="24"/>
          <w:lang w:val="uk-UA" w:eastAsia="ru-RU"/>
        </w:rPr>
      </w:pPr>
      <w:r w:rsidRPr="00305824">
        <w:rPr>
          <w:rFonts w:ascii="Times New Roman" w:eastAsia="Times New Roman" w:hAnsi="Times New Roman" w:cs="Times New Roman"/>
          <w:sz w:val="24"/>
          <w:szCs w:val="24"/>
          <w:lang w:val="uk-UA" w:eastAsia="ru-RU"/>
        </w:rPr>
        <w:t xml:space="preserve">Предметом Договору є співпраця між </w:t>
      </w:r>
      <w:r w:rsidR="003F15DD" w:rsidRPr="00305824">
        <w:rPr>
          <w:rFonts w:ascii="Times New Roman" w:eastAsia="Times New Roman" w:hAnsi="Times New Roman" w:cs="Times New Roman"/>
          <w:sz w:val="24"/>
          <w:szCs w:val="24"/>
          <w:lang w:val="uk-UA" w:eastAsia="ru-RU"/>
        </w:rPr>
        <w:t>Сторонами</w:t>
      </w:r>
      <w:r w:rsidR="004A376F" w:rsidRPr="00305824">
        <w:rPr>
          <w:rFonts w:ascii="Times New Roman" w:eastAsia="Times New Roman" w:hAnsi="Times New Roman" w:cs="Times New Roman"/>
          <w:sz w:val="24"/>
          <w:szCs w:val="24"/>
          <w:lang w:val="uk-UA" w:eastAsia="ru-RU"/>
        </w:rPr>
        <w:t xml:space="preserve"> з метою</w:t>
      </w:r>
      <w:r w:rsidRPr="00305824">
        <w:rPr>
          <w:rFonts w:ascii="Times New Roman" w:eastAsia="Times New Roman" w:hAnsi="Times New Roman" w:cs="Times New Roman"/>
          <w:sz w:val="24"/>
          <w:szCs w:val="24"/>
          <w:lang w:val="uk-UA" w:eastAsia="ru-RU"/>
        </w:rPr>
        <w:t xml:space="preserve"> забезпечення інформування споживачів комунальних послуг для своєчасного проведення споживачами комунальних послуг періодичної повірки індивідуальних </w:t>
      </w:r>
      <w:r w:rsidR="003506B0" w:rsidRPr="00305824">
        <w:rPr>
          <w:rFonts w:ascii="Times New Roman" w:eastAsia="Times New Roman" w:hAnsi="Times New Roman" w:cs="Times New Roman"/>
          <w:sz w:val="24"/>
          <w:szCs w:val="24"/>
          <w:lang w:val="uk-UA" w:eastAsia="ru-RU"/>
        </w:rPr>
        <w:t xml:space="preserve">засобів </w:t>
      </w:r>
      <w:r w:rsidRPr="00305824">
        <w:rPr>
          <w:rFonts w:ascii="Times New Roman" w:eastAsia="Times New Roman" w:hAnsi="Times New Roman" w:cs="Times New Roman"/>
          <w:sz w:val="24"/>
          <w:szCs w:val="24"/>
          <w:lang w:val="uk-UA" w:eastAsia="ru-RU"/>
        </w:rPr>
        <w:t xml:space="preserve"> обліку гарячої води</w:t>
      </w:r>
      <w:r w:rsidR="003506B0" w:rsidRPr="00305824">
        <w:rPr>
          <w:rFonts w:ascii="Times New Roman" w:eastAsia="Times New Roman" w:hAnsi="Times New Roman" w:cs="Times New Roman"/>
          <w:sz w:val="24"/>
          <w:szCs w:val="24"/>
          <w:lang w:val="uk-UA" w:eastAsia="ru-RU"/>
        </w:rPr>
        <w:t>/тепла.</w:t>
      </w:r>
    </w:p>
    <w:p w14:paraId="3C1D5F43" w14:textId="7866D745" w:rsidR="00DB0E65" w:rsidRPr="00305824" w:rsidRDefault="003F15DD" w:rsidP="00AE7984">
      <w:pPr>
        <w:numPr>
          <w:ilvl w:val="1"/>
          <w:numId w:val="2"/>
        </w:numPr>
        <w:spacing w:after="0" w:line="240" w:lineRule="auto"/>
        <w:contextualSpacing/>
        <w:jc w:val="both"/>
        <w:rPr>
          <w:rFonts w:ascii="Times New Roman" w:eastAsia="Times New Roman" w:hAnsi="Times New Roman" w:cs="Times New Roman"/>
          <w:sz w:val="24"/>
          <w:szCs w:val="24"/>
          <w:lang w:val="uk-UA" w:eastAsia="ru-RU"/>
        </w:rPr>
      </w:pPr>
      <w:r w:rsidRPr="00305824">
        <w:rPr>
          <w:rFonts w:ascii="Times New Roman" w:eastAsia="Times New Roman" w:hAnsi="Times New Roman" w:cs="Times New Roman"/>
          <w:sz w:val="24"/>
          <w:szCs w:val="24"/>
          <w:lang w:val="uk-UA" w:eastAsia="ru-RU"/>
        </w:rPr>
        <w:t xml:space="preserve">Сторона-2 </w:t>
      </w:r>
      <w:r w:rsidR="00D46027" w:rsidRPr="00305824">
        <w:rPr>
          <w:rFonts w:ascii="Times New Roman" w:eastAsia="Times New Roman" w:hAnsi="Times New Roman" w:cs="Times New Roman"/>
          <w:sz w:val="24"/>
          <w:szCs w:val="24"/>
          <w:lang w:val="uk-UA" w:eastAsia="ru-RU"/>
        </w:rPr>
        <w:t>забезпечує:</w:t>
      </w:r>
    </w:p>
    <w:p w14:paraId="00EDC5B6" w14:textId="2791E3DA" w:rsidR="00D2724B" w:rsidRPr="00305824" w:rsidRDefault="00D2724B" w:rsidP="005C1829">
      <w:pPr>
        <w:pStyle w:val="a4"/>
        <w:numPr>
          <w:ilvl w:val="2"/>
          <w:numId w:val="2"/>
        </w:numPr>
        <w:tabs>
          <w:tab w:val="clear" w:pos="1247"/>
          <w:tab w:val="num" w:pos="1276"/>
          <w:tab w:val="num" w:pos="1560"/>
        </w:tabs>
        <w:spacing w:after="0" w:line="240" w:lineRule="auto"/>
        <w:ind w:left="1134" w:hanging="567"/>
        <w:jc w:val="both"/>
        <w:rPr>
          <w:rFonts w:ascii="Times New Roman" w:eastAsia="Times New Roman" w:hAnsi="Times New Roman"/>
          <w:sz w:val="24"/>
          <w:szCs w:val="24"/>
          <w:lang w:val="uk-UA" w:eastAsia="ru-RU"/>
        </w:rPr>
      </w:pPr>
      <w:r w:rsidRPr="00305824">
        <w:rPr>
          <w:rFonts w:ascii="Times New Roman" w:eastAsia="Times New Roman" w:hAnsi="Times New Roman"/>
          <w:sz w:val="24"/>
          <w:szCs w:val="24"/>
          <w:lang w:val="uk-UA" w:eastAsia="ru-RU"/>
        </w:rPr>
        <w:t>Надання</w:t>
      </w:r>
      <w:r w:rsidR="004B6C2C" w:rsidRPr="00305824">
        <w:rPr>
          <w:rFonts w:ascii="Times New Roman" w:eastAsia="Times New Roman" w:hAnsi="Times New Roman"/>
          <w:sz w:val="24"/>
          <w:szCs w:val="24"/>
          <w:lang w:val="uk-UA" w:eastAsia="ru-RU"/>
        </w:rPr>
        <w:t xml:space="preserve"> </w:t>
      </w:r>
      <w:r w:rsidR="003F15DD" w:rsidRPr="00305824">
        <w:rPr>
          <w:rFonts w:ascii="Times New Roman" w:eastAsia="Times New Roman" w:hAnsi="Times New Roman"/>
          <w:sz w:val="24"/>
          <w:szCs w:val="24"/>
          <w:lang w:val="uk-UA" w:eastAsia="ru-RU"/>
        </w:rPr>
        <w:t xml:space="preserve">Стороні-1 </w:t>
      </w:r>
      <w:r w:rsidRPr="00305824">
        <w:rPr>
          <w:rFonts w:ascii="Times New Roman" w:eastAsia="Times New Roman" w:hAnsi="Times New Roman"/>
          <w:sz w:val="24"/>
          <w:szCs w:val="24"/>
          <w:lang w:val="uk-UA" w:eastAsia="ru-RU"/>
        </w:rPr>
        <w:t>актуальної інформації/даних</w:t>
      </w:r>
      <w:r w:rsidR="004B6C2C" w:rsidRPr="00305824">
        <w:rPr>
          <w:rFonts w:ascii="Times New Roman" w:eastAsia="Times New Roman" w:hAnsi="Times New Roman"/>
          <w:sz w:val="24"/>
          <w:szCs w:val="24"/>
          <w:lang w:val="uk-UA" w:eastAsia="ru-RU"/>
        </w:rPr>
        <w:t>,</w:t>
      </w:r>
      <w:r w:rsidRPr="00305824">
        <w:rPr>
          <w:rFonts w:ascii="Times New Roman" w:eastAsia="Times New Roman" w:hAnsi="Times New Roman"/>
          <w:sz w:val="24"/>
          <w:szCs w:val="24"/>
          <w:lang w:val="uk-UA" w:eastAsia="ru-RU"/>
        </w:rPr>
        <w:t xml:space="preserve"> щодо </w:t>
      </w:r>
      <w:r w:rsidR="008F0148" w:rsidRPr="00305824">
        <w:rPr>
          <w:rFonts w:ascii="Times New Roman" w:eastAsia="Times New Roman" w:hAnsi="Times New Roman"/>
          <w:sz w:val="24"/>
          <w:szCs w:val="24"/>
          <w:lang w:val="uk-UA" w:eastAsia="ru-RU"/>
        </w:rPr>
        <w:t>засобі</w:t>
      </w:r>
      <w:r w:rsidR="003506B0" w:rsidRPr="00305824">
        <w:rPr>
          <w:rFonts w:ascii="Times New Roman" w:eastAsia="Times New Roman" w:hAnsi="Times New Roman"/>
          <w:sz w:val="24"/>
          <w:szCs w:val="24"/>
          <w:lang w:val="uk-UA" w:eastAsia="ru-RU"/>
        </w:rPr>
        <w:t>в</w:t>
      </w:r>
      <w:r w:rsidR="008F0148" w:rsidRPr="00305824">
        <w:rPr>
          <w:rFonts w:ascii="Times New Roman" w:eastAsia="Times New Roman" w:hAnsi="Times New Roman"/>
          <w:sz w:val="24"/>
          <w:szCs w:val="24"/>
          <w:lang w:val="uk-UA" w:eastAsia="ru-RU"/>
        </w:rPr>
        <w:t xml:space="preserve"> обліку</w:t>
      </w:r>
      <w:r w:rsidR="003506B0" w:rsidRPr="00305824">
        <w:rPr>
          <w:rFonts w:ascii="Times New Roman" w:eastAsia="Times New Roman" w:hAnsi="Times New Roman"/>
          <w:sz w:val="24"/>
          <w:szCs w:val="24"/>
          <w:lang w:val="uk-UA" w:eastAsia="ru-RU"/>
        </w:rPr>
        <w:t xml:space="preserve"> гарячої </w:t>
      </w:r>
      <w:r w:rsidR="008F0148" w:rsidRPr="00305824">
        <w:rPr>
          <w:rFonts w:ascii="Times New Roman" w:eastAsia="Times New Roman" w:hAnsi="Times New Roman"/>
          <w:sz w:val="24"/>
          <w:szCs w:val="24"/>
          <w:lang w:val="uk-UA" w:eastAsia="ru-RU"/>
        </w:rPr>
        <w:t>води/тепла</w:t>
      </w:r>
      <w:r w:rsidR="00335F45" w:rsidRPr="00305824">
        <w:rPr>
          <w:rFonts w:ascii="Times New Roman" w:eastAsia="Times New Roman" w:hAnsi="Times New Roman"/>
          <w:sz w:val="24"/>
          <w:szCs w:val="24"/>
          <w:lang w:val="uk-UA" w:eastAsia="ru-RU"/>
        </w:rPr>
        <w:t xml:space="preserve"> споживачів</w:t>
      </w:r>
      <w:r w:rsidR="004B6C2C" w:rsidRPr="00305824">
        <w:rPr>
          <w:rFonts w:ascii="Times New Roman" w:eastAsia="Times New Roman" w:hAnsi="Times New Roman"/>
          <w:sz w:val="24"/>
          <w:szCs w:val="24"/>
          <w:lang w:val="uk-UA" w:eastAsia="ru-RU"/>
        </w:rPr>
        <w:t>,</w:t>
      </w:r>
      <w:r w:rsidR="008F0148" w:rsidRPr="00305824">
        <w:rPr>
          <w:rFonts w:ascii="Times New Roman" w:eastAsia="Times New Roman" w:hAnsi="Times New Roman"/>
          <w:sz w:val="24"/>
          <w:szCs w:val="24"/>
          <w:lang w:val="uk-UA" w:eastAsia="ru-RU"/>
        </w:rPr>
        <w:t xml:space="preserve"> які потребують </w:t>
      </w:r>
      <w:r w:rsidR="004B6C2C" w:rsidRPr="00305824">
        <w:rPr>
          <w:rFonts w:ascii="Times New Roman" w:eastAsia="Times New Roman" w:hAnsi="Times New Roman"/>
          <w:sz w:val="24"/>
          <w:szCs w:val="24"/>
          <w:lang w:val="uk-UA" w:eastAsia="ru-RU"/>
        </w:rPr>
        <w:t>повірки/заміни (інформація має містити: вид послуги,</w:t>
      </w:r>
      <w:r w:rsidR="00BC12F3" w:rsidRPr="00305824">
        <w:rPr>
          <w:rFonts w:ascii="Times New Roman" w:eastAsia="Times New Roman" w:hAnsi="Times New Roman"/>
          <w:sz w:val="24"/>
          <w:szCs w:val="24"/>
          <w:lang w:val="uk-UA" w:eastAsia="ru-RU"/>
        </w:rPr>
        <w:t xml:space="preserve"> </w:t>
      </w:r>
      <w:r w:rsidR="004B6C2C" w:rsidRPr="00305824">
        <w:rPr>
          <w:rFonts w:ascii="Times New Roman" w:eastAsia="Times New Roman" w:hAnsi="Times New Roman"/>
          <w:sz w:val="24"/>
          <w:szCs w:val="24"/>
          <w:lang w:val="uk-UA" w:eastAsia="ru-RU"/>
        </w:rPr>
        <w:t xml:space="preserve">№ засобу </w:t>
      </w:r>
      <w:r w:rsidR="00DB3232" w:rsidRPr="00305824">
        <w:rPr>
          <w:rFonts w:ascii="Times New Roman" w:eastAsia="Times New Roman" w:hAnsi="Times New Roman"/>
          <w:sz w:val="24"/>
          <w:szCs w:val="24"/>
          <w:lang w:val="uk-UA" w:eastAsia="ru-RU"/>
        </w:rPr>
        <w:t>обліку</w:t>
      </w:r>
      <w:r w:rsidR="004B6C2C" w:rsidRPr="00305824">
        <w:rPr>
          <w:rFonts w:ascii="Times New Roman" w:eastAsia="Times New Roman" w:hAnsi="Times New Roman"/>
          <w:sz w:val="24"/>
          <w:szCs w:val="24"/>
          <w:lang w:val="uk-UA" w:eastAsia="ru-RU"/>
        </w:rPr>
        <w:t>, дату встановлення, дату останньої повірки, адресу встановлення</w:t>
      </w:r>
      <w:r w:rsidR="003506B0" w:rsidRPr="00305824">
        <w:rPr>
          <w:rFonts w:ascii="Times New Roman" w:eastAsia="Times New Roman" w:hAnsi="Times New Roman"/>
          <w:sz w:val="24"/>
          <w:szCs w:val="24"/>
          <w:lang w:val="uk-UA" w:eastAsia="ru-RU"/>
        </w:rPr>
        <w:t>).</w:t>
      </w:r>
      <w:r w:rsidR="008F0148" w:rsidRPr="00305824">
        <w:rPr>
          <w:rFonts w:ascii="Times New Roman" w:eastAsia="Times New Roman" w:hAnsi="Times New Roman"/>
          <w:sz w:val="24"/>
          <w:szCs w:val="24"/>
          <w:lang w:val="uk-UA" w:eastAsia="ru-RU"/>
        </w:rPr>
        <w:t xml:space="preserve"> </w:t>
      </w:r>
    </w:p>
    <w:p w14:paraId="7D09D2C4" w14:textId="4C5E3B4A" w:rsidR="00D2724B" w:rsidRPr="00305824" w:rsidRDefault="004B6C2C" w:rsidP="005A06FE">
      <w:pPr>
        <w:pStyle w:val="a4"/>
        <w:numPr>
          <w:ilvl w:val="2"/>
          <w:numId w:val="2"/>
        </w:numPr>
        <w:tabs>
          <w:tab w:val="clear" w:pos="1247"/>
          <w:tab w:val="num" w:pos="1276"/>
          <w:tab w:val="num" w:pos="1560"/>
        </w:tabs>
        <w:spacing w:after="0" w:line="240" w:lineRule="auto"/>
        <w:ind w:left="1134" w:hanging="567"/>
        <w:jc w:val="both"/>
        <w:rPr>
          <w:rFonts w:ascii="Times New Roman" w:eastAsia="Times New Roman" w:hAnsi="Times New Roman"/>
          <w:sz w:val="24"/>
          <w:szCs w:val="24"/>
          <w:lang w:val="uk-UA" w:eastAsia="ru-RU"/>
        </w:rPr>
      </w:pPr>
      <w:r w:rsidRPr="00305824">
        <w:rPr>
          <w:rFonts w:ascii="Times New Roman" w:eastAsia="Times New Roman" w:hAnsi="Times New Roman"/>
          <w:sz w:val="24"/>
          <w:szCs w:val="24"/>
          <w:lang w:val="uk-UA" w:eastAsia="ru-RU"/>
        </w:rPr>
        <w:t xml:space="preserve">Надання інформації споживачам про послуги </w:t>
      </w:r>
      <w:r w:rsidR="003F15DD" w:rsidRPr="00305824">
        <w:rPr>
          <w:rFonts w:ascii="Times New Roman" w:eastAsia="Times New Roman" w:hAnsi="Times New Roman"/>
          <w:sz w:val="24"/>
          <w:szCs w:val="24"/>
          <w:lang w:val="uk-UA" w:eastAsia="ru-RU"/>
        </w:rPr>
        <w:t>Сторони-1</w:t>
      </w:r>
      <w:r w:rsidR="003506B0" w:rsidRPr="00305824">
        <w:rPr>
          <w:rFonts w:ascii="Times New Roman" w:eastAsia="Times New Roman" w:hAnsi="Times New Roman"/>
          <w:sz w:val="24"/>
          <w:szCs w:val="24"/>
          <w:lang w:val="uk-UA" w:eastAsia="ru-RU"/>
        </w:rPr>
        <w:t>, шляхом розміщення даної інформації в Центрі обслуговування споживачів</w:t>
      </w:r>
      <w:r w:rsidR="003F15DD" w:rsidRPr="00305824">
        <w:rPr>
          <w:rFonts w:ascii="Times New Roman" w:eastAsia="Times New Roman" w:hAnsi="Times New Roman"/>
          <w:sz w:val="24"/>
          <w:szCs w:val="24"/>
          <w:lang w:val="uk-UA" w:eastAsia="ru-RU"/>
        </w:rPr>
        <w:t>.</w:t>
      </w:r>
    </w:p>
    <w:p w14:paraId="4D2F0C02" w14:textId="0C384D72" w:rsidR="00E04B3F" w:rsidRPr="00305824" w:rsidRDefault="00FC03D0" w:rsidP="00656884">
      <w:pPr>
        <w:pStyle w:val="a4"/>
        <w:numPr>
          <w:ilvl w:val="2"/>
          <w:numId w:val="2"/>
        </w:numPr>
        <w:tabs>
          <w:tab w:val="clear" w:pos="1247"/>
          <w:tab w:val="num" w:pos="1276"/>
          <w:tab w:val="num" w:pos="1560"/>
        </w:tabs>
        <w:spacing w:after="0" w:line="240" w:lineRule="auto"/>
        <w:ind w:left="1134" w:hanging="567"/>
        <w:jc w:val="both"/>
        <w:rPr>
          <w:rFonts w:ascii="Times New Roman" w:eastAsia="Times New Roman" w:hAnsi="Times New Roman"/>
          <w:sz w:val="24"/>
          <w:szCs w:val="24"/>
          <w:lang w:val="uk-UA" w:eastAsia="ru-RU"/>
        </w:rPr>
      </w:pPr>
      <w:r w:rsidRPr="00305824">
        <w:rPr>
          <w:rFonts w:ascii="Times New Roman" w:eastAsia="Times New Roman" w:hAnsi="Times New Roman"/>
          <w:sz w:val="24"/>
          <w:szCs w:val="24"/>
          <w:lang w:val="uk-UA" w:eastAsia="ru-RU"/>
        </w:rPr>
        <w:t>Врах</w:t>
      </w:r>
      <w:r w:rsidR="00E4738C" w:rsidRPr="00305824">
        <w:rPr>
          <w:rFonts w:ascii="Times New Roman" w:eastAsia="Times New Roman" w:hAnsi="Times New Roman"/>
          <w:sz w:val="24"/>
          <w:szCs w:val="24"/>
          <w:lang w:val="uk-UA" w:eastAsia="ru-RU"/>
        </w:rPr>
        <w:t>у</w:t>
      </w:r>
      <w:r w:rsidRPr="00305824">
        <w:rPr>
          <w:rFonts w:ascii="Times New Roman" w:eastAsia="Times New Roman" w:hAnsi="Times New Roman"/>
          <w:sz w:val="24"/>
          <w:szCs w:val="24"/>
          <w:lang w:val="uk-UA" w:eastAsia="ru-RU"/>
        </w:rPr>
        <w:t>ва</w:t>
      </w:r>
      <w:r w:rsidR="00B154B5" w:rsidRPr="00305824">
        <w:rPr>
          <w:rFonts w:ascii="Times New Roman" w:eastAsia="Times New Roman" w:hAnsi="Times New Roman"/>
          <w:sz w:val="24"/>
          <w:szCs w:val="24"/>
          <w:lang w:val="uk-UA" w:eastAsia="ru-RU"/>
        </w:rPr>
        <w:t>ння</w:t>
      </w:r>
      <w:r w:rsidRPr="00305824">
        <w:rPr>
          <w:rFonts w:ascii="Times New Roman" w:eastAsia="Times New Roman" w:hAnsi="Times New Roman"/>
          <w:sz w:val="24"/>
          <w:szCs w:val="24"/>
          <w:lang w:val="uk-UA" w:eastAsia="ru-RU"/>
        </w:rPr>
        <w:t xml:space="preserve"> </w:t>
      </w:r>
      <w:r w:rsidR="00B154B5" w:rsidRPr="00305824">
        <w:rPr>
          <w:rFonts w:ascii="Times New Roman" w:eastAsia="Times New Roman" w:hAnsi="Times New Roman"/>
          <w:sz w:val="24"/>
          <w:szCs w:val="24"/>
          <w:lang w:val="uk-UA" w:eastAsia="ru-RU"/>
        </w:rPr>
        <w:t xml:space="preserve">документів </w:t>
      </w:r>
      <w:r w:rsidRPr="00305824">
        <w:rPr>
          <w:rFonts w:ascii="Times New Roman" w:eastAsia="Times New Roman" w:hAnsi="Times New Roman"/>
          <w:sz w:val="24"/>
          <w:szCs w:val="24"/>
          <w:lang w:val="uk-UA" w:eastAsia="ru-RU"/>
        </w:rPr>
        <w:t>щодо</w:t>
      </w:r>
      <w:r w:rsidR="00E35140" w:rsidRPr="00305824">
        <w:rPr>
          <w:rFonts w:ascii="Times New Roman" w:eastAsia="Times New Roman" w:hAnsi="Times New Roman"/>
          <w:sz w:val="24"/>
          <w:szCs w:val="24"/>
          <w:lang w:val="uk-UA" w:eastAsia="ru-RU"/>
        </w:rPr>
        <w:t xml:space="preserve"> проведення</w:t>
      </w:r>
      <w:r w:rsidRPr="00305824">
        <w:rPr>
          <w:rFonts w:ascii="Times New Roman" w:eastAsia="Times New Roman" w:hAnsi="Times New Roman"/>
          <w:sz w:val="24"/>
          <w:szCs w:val="24"/>
          <w:lang w:val="uk-UA" w:eastAsia="ru-RU"/>
        </w:rPr>
        <w:t xml:space="preserve"> повірки/заміни/встановлення засобів обліку</w:t>
      </w:r>
      <w:r w:rsidR="003F15DD" w:rsidRPr="00305824">
        <w:rPr>
          <w:rFonts w:ascii="Times New Roman" w:eastAsia="Times New Roman" w:hAnsi="Times New Roman"/>
          <w:sz w:val="24"/>
          <w:szCs w:val="24"/>
          <w:lang w:val="uk-UA" w:eastAsia="ru-RU"/>
        </w:rPr>
        <w:t xml:space="preserve"> </w:t>
      </w:r>
      <w:bookmarkStart w:id="0" w:name="_Hlk150878791"/>
      <w:r w:rsidR="003F15DD" w:rsidRPr="00305824">
        <w:rPr>
          <w:rFonts w:ascii="Times New Roman" w:eastAsia="Times New Roman" w:hAnsi="Times New Roman"/>
          <w:sz w:val="24"/>
          <w:szCs w:val="24"/>
          <w:lang w:val="uk-UA" w:eastAsia="ru-RU"/>
        </w:rPr>
        <w:t>(з фотофіксацією показань засобів обліку та встановлених пломб)</w:t>
      </w:r>
      <w:r w:rsidR="004B6C2C" w:rsidRPr="00305824">
        <w:rPr>
          <w:rFonts w:ascii="Times New Roman" w:eastAsia="Times New Roman" w:hAnsi="Times New Roman"/>
          <w:sz w:val="24"/>
          <w:szCs w:val="24"/>
          <w:lang w:val="uk-UA" w:eastAsia="ru-RU"/>
        </w:rPr>
        <w:t>,</w:t>
      </w:r>
      <w:r w:rsidRPr="00305824">
        <w:rPr>
          <w:rFonts w:ascii="Times New Roman" w:eastAsia="Times New Roman" w:hAnsi="Times New Roman"/>
          <w:sz w:val="24"/>
          <w:szCs w:val="24"/>
          <w:lang w:val="uk-UA" w:eastAsia="ru-RU"/>
        </w:rPr>
        <w:t xml:space="preserve"> </w:t>
      </w:r>
      <w:bookmarkEnd w:id="0"/>
      <w:r w:rsidRPr="00305824">
        <w:rPr>
          <w:rFonts w:ascii="Times New Roman" w:eastAsia="Times New Roman" w:hAnsi="Times New Roman"/>
          <w:sz w:val="24"/>
          <w:szCs w:val="24"/>
          <w:lang w:val="uk-UA" w:eastAsia="ru-RU"/>
        </w:rPr>
        <w:t>надан</w:t>
      </w:r>
      <w:r w:rsidR="00B154B5" w:rsidRPr="00305824">
        <w:rPr>
          <w:rFonts w:ascii="Times New Roman" w:eastAsia="Times New Roman" w:hAnsi="Times New Roman"/>
          <w:sz w:val="24"/>
          <w:szCs w:val="24"/>
          <w:lang w:val="uk-UA" w:eastAsia="ru-RU"/>
        </w:rPr>
        <w:t>их</w:t>
      </w:r>
      <w:r w:rsidRPr="00305824">
        <w:rPr>
          <w:rFonts w:ascii="Times New Roman" w:eastAsia="Times New Roman" w:hAnsi="Times New Roman"/>
          <w:sz w:val="24"/>
          <w:szCs w:val="24"/>
          <w:lang w:val="uk-UA" w:eastAsia="ru-RU"/>
        </w:rPr>
        <w:t xml:space="preserve"> </w:t>
      </w:r>
      <w:r w:rsidR="003F15DD" w:rsidRPr="00305824">
        <w:rPr>
          <w:rFonts w:ascii="Times New Roman" w:eastAsia="Times New Roman" w:hAnsi="Times New Roman"/>
          <w:sz w:val="24"/>
          <w:szCs w:val="24"/>
          <w:lang w:val="uk-UA" w:eastAsia="ru-RU"/>
        </w:rPr>
        <w:t xml:space="preserve">Стороні-1 Стороною-2 </w:t>
      </w:r>
      <w:r w:rsidR="004A376F" w:rsidRPr="00305824">
        <w:rPr>
          <w:rFonts w:ascii="Times New Roman" w:eastAsia="Times New Roman" w:hAnsi="Times New Roman"/>
          <w:sz w:val="24"/>
          <w:szCs w:val="24"/>
          <w:lang w:val="uk-UA" w:eastAsia="ru-RU"/>
        </w:rPr>
        <w:t xml:space="preserve">та </w:t>
      </w:r>
      <w:r w:rsidR="003506B0" w:rsidRPr="00305824">
        <w:rPr>
          <w:rFonts w:ascii="Times New Roman" w:eastAsia="Times New Roman" w:hAnsi="Times New Roman"/>
          <w:sz w:val="24"/>
          <w:szCs w:val="24"/>
          <w:lang w:val="uk-UA" w:eastAsia="ru-RU"/>
        </w:rPr>
        <w:t xml:space="preserve">прийняття засобів обліку </w:t>
      </w:r>
      <w:r w:rsidR="00FB0437" w:rsidRPr="00305824">
        <w:rPr>
          <w:rFonts w:ascii="Times New Roman" w:eastAsia="Times New Roman" w:hAnsi="Times New Roman"/>
          <w:sz w:val="24"/>
          <w:szCs w:val="24"/>
          <w:lang w:val="uk-UA" w:eastAsia="ru-RU"/>
        </w:rPr>
        <w:t xml:space="preserve">споживачів </w:t>
      </w:r>
      <w:r w:rsidR="003506B0" w:rsidRPr="00305824">
        <w:rPr>
          <w:rFonts w:ascii="Times New Roman" w:eastAsia="Times New Roman" w:hAnsi="Times New Roman"/>
          <w:sz w:val="24"/>
          <w:szCs w:val="24"/>
          <w:lang w:val="uk-UA" w:eastAsia="ru-RU"/>
        </w:rPr>
        <w:t>на абонентський облік в установленому порядку</w:t>
      </w:r>
      <w:r w:rsidR="009F0C8F" w:rsidRPr="00305824">
        <w:rPr>
          <w:rFonts w:ascii="Times New Roman" w:eastAsia="Times New Roman" w:hAnsi="Times New Roman"/>
          <w:sz w:val="24"/>
          <w:szCs w:val="24"/>
          <w:lang w:val="uk-UA" w:eastAsia="ru-RU"/>
        </w:rPr>
        <w:t>, на підставі наданих документів.</w:t>
      </w:r>
    </w:p>
    <w:p w14:paraId="3A79D008" w14:textId="55CDA07E" w:rsidR="003506B0" w:rsidRPr="00305824" w:rsidRDefault="003506B0" w:rsidP="00656884">
      <w:pPr>
        <w:pStyle w:val="a4"/>
        <w:numPr>
          <w:ilvl w:val="2"/>
          <w:numId w:val="2"/>
        </w:numPr>
        <w:tabs>
          <w:tab w:val="clear" w:pos="1247"/>
          <w:tab w:val="num" w:pos="1276"/>
          <w:tab w:val="num" w:pos="1560"/>
        </w:tabs>
        <w:spacing w:after="0" w:line="240" w:lineRule="auto"/>
        <w:ind w:left="1134" w:hanging="567"/>
        <w:jc w:val="both"/>
        <w:rPr>
          <w:rFonts w:ascii="Times New Roman" w:eastAsia="Times New Roman" w:hAnsi="Times New Roman"/>
          <w:sz w:val="24"/>
          <w:szCs w:val="24"/>
          <w:lang w:val="uk-UA" w:eastAsia="ru-RU"/>
        </w:rPr>
      </w:pPr>
      <w:r w:rsidRPr="00305824">
        <w:rPr>
          <w:rFonts w:ascii="Times New Roman" w:eastAsia="Times New Roman" w:hAnsi="Times New Roman"/>
          <w:sz w:val="24"/>
          <w:szCs w:val="24"/>
          <w:lang w:val="uk-UA" w:eastAsia="ru-RU"/>
        </w:rPr>
        <w:t xml:space="preserve">Направлення працівника (контролера) </w:t>
      </w:r>
      <w:r w:rsidR="003F15DD" w:rsidRPr="00305824">
        <w:rPr>
          <w:rFonts w:ascii="Times New Roman" w:eastAsia="Times New Roman" w:hAnsi="Times New Roman"/>
          <w:sz w:val="24"/>
          <w:szCs w:val="24"/>
          <w:lang w:val="uk-UA" w:eastAsia="ru-RU"/>
        </w:rPr>
        <w:t>Сторони-2</w:t>
      </w:r>
      <w:r w:rsidRPr="00305824">
        <w:rPr>
          <w:rFonts w:ascii="Times New Roman" w:eastAsia="Times New Roman" w:hAnsi="Times New Roman"/>
          <w:sz w:val="24"/>
          <w:szCs w:val="24"/>
          <w:lang w:val="uk-UA" w:eastAsia="ru-RU"/>
        </w:rPr>
        <w:t xml:space="preserve"> для </w:t>
      </w:r>
      <w:proofErr w:type="spellStart"/>
      <w:r w:rsidRPr="00305824">
        <w:rPr>
          <w:rFonts w:ascii="Times New Roman" w:eastAsia="Times New Roman" w:hAnsi="Times New Roman"/>
          <w:sz w:val="24"/>
          <w:szCs w:val="24"/>
          <w:lang w:val="uk-UA" w:eastAsia="ru-RU"/>
        </w:rPr>
        <w:t>розпломбування</w:t>
      </w:r>
      <w:proofErr w:type="spellEnd"/>
      <w:r w:rsidRPr="00305824">
        <w:rPr>
          <w:rFonts w:ascii="Times New Roman" w:eastAsia="Times New Roman" w:hAnsi="Times New Roman"/>
          <w:sz w:val="24"/>
          <w:szCs w:val="24"/>
          <w:lang w:val="uk-UA" w:eastAsia="ru-RU"/>
        </w:rPr>
        <w:t xml:space="preserve">/пломбування засобів обліку гарячої води/тепла споживачів у разі проведення </w:t>
      </w:r>
      <w:r w:rsidR="003F15DD" w:rsidRPr="00305824">
        <w:rPr>
          <w:rFonts w:ascii="Times New Roman" w:eastAsia="Times New Roman" w:hAnsi="Times New Roman"/>
          <w:sz w:val="24"/>
          <w:szCs w:val="24"/>
          <w:lang w:val="uk-UA" w:eastAsia="ru-RU"/>
        </w:rPr>
        <w:t>Стороною-1</w:t>
      </w:r>
      <w:r w:rsidRPr="00305824">
        <w:rPr>
          <w:rFonts w:ascii="Times New Roman" w:eastAsia="Times New Roman" w:hAnsi="Times New Roman"/>
          <w:sz w:val="24"/>
          <w:szCs w:val="24"/>
          <w:lang w:val="uk-UA" w:eastAsia="ru-RU"/>
        </w:rPr>
        <w:t xml:space="preserve"> їх періодичної повірки/заміни із демонтажем засобу обліку, відповідно до поданої </w:t>
      </w:r>
      <w:r w:rsidR="003F15DD" w:rsidRPr="00305824">
        <w:rPr>
          <w:rFonts w:ascii="Times New Roman" w:eastAsia="Times New Roman" w:hAnsi="Times New Roman"/>
          <w:sz w:val="24"/>
          <w:szCs w:val="24"/>
          <w:lang w:val="uk-UA" w:eastAsia="ru-RU"/>
        </w:rPr>
        <w:t>Стороною-1</w:t>
      </w:r>
      <w:r w:rsidRPr="00305824">
        <w:rPr>
          <w:rFonts w:ascii="Times New Roman" w:eastAsia="Times New Roman" w:hAnsi="Times New Roman"/>
          <w:sz w:val="24"/>
          <w:szCs w:val="24"/>
          <w:lang w:val="uk-UA" w:eastAsia="ru-RU"/>
        </w:rPr>
        <w:t xml:space="preserve"> заявки про направлення контролера, в термін не пізніше 3-х робочих днів від планової дати виконання робіт.</w:t>
      </w:r>
    </w:p>
    <w:p w14:paraId="79704DDA" w14:textId="543F5A1F" w:rsidR="00FB0437" w:rsidRPr="00305824" w:rsidRDefault="003F15DD" w:rsidP="005A06FE">
      <w:pPr>
        <w:numPr>
          <w:ilvl w:val="1"/>
          <w:numId w:val="2"/>
        </w:numPr>
        <w:spacing w:after="0" w:line="240" w:lineRule="auto"/>
        <w:contextualSpacing/>
        <w:jc w:val="both"/>
        <w:rPr>
          <w:rFonts w:ascii="Times New Roman" w:eastAsia="Times New Roman" w:hAnsi="Times New Roman" w:cs="Times New Roman"/>
          <w:sz w:val="24"/>
          <w:szCs w:val="24"/>
          <w:lang w:val="uk-UA" w:eastAsia="ru-RU"/>
        </w:rPr>
      </w:pPr>
      <w:r w:rsidRPr="00305824">
        <w:rPr>
          <w:rFonts w:ascii="Times New Roman" w:eastAsia="Times New Roman" w:hAnsi="Times New Roman" w:cs="Times New Roman"/>
          <w:sz w:val="24"/>
          <w:szCs w:val="24"/>
          <w:lang w:val="uk-UA" w:eastAsia="ru-RU"/>
        </w:rPr>
        <w:t xml:space="preserve">Сторона-1 </w:t>
      </w:r>
      <w:r w:rsidR="00FB0437" w:rsidRPr="00305824">
        <w:rPr>
          <w:rFonts w:ascii="Times New Roman" w:eastAsia="Times New Roman" w:hAnsi="Times New Roman" w:cs="Times New Roman"/>
          <w:sz w:val="24"/>
          <w:szCs w:val="24"/>
          <w:lang w:val="uk-UA" w:eastAsia="ru-RU"/>
        </w:rPr>
        <w:t>забезпечує:</w:t>
      </w:r>
    </w:p>
    <w:p w14:paraId="06EAD340" w14:textId="3CB7D312" w:rsidR="00FB0437" w:rsidRPr="00305824" w:rsidRDefault="00FB0437" w:rsidP="00FB0437">
      <w:pPr>
        <w:pStyle w:val="a4"/>
        <w:numPr>
          <w:ilvl w:val="2"/>
          <w:numId w:val="2"/>
        </w:numPr>
        <w:spacing w:after="0" w:line="240" w:lineRule="auto"/>
        <w:jc w:val="both"/>
        <w:rPr>
          <w:rFonts w:ascii="Times New Roman" w:eastAsia="Times New Roman" w:hAnsi="Times New Roman"/>
          <w:sz w:val="24"/>
          <w:szCs w:val="24"/>
          <w:lang w:val="uk-UA" w:eastAsia="ru-RU"/>
        </w:rPr>
      </w:pPr>
      <w:r w:rsidRPr="00305824">
        <w:rPr>
          <w:rFonts w:ascii="Times New Roman" w:eastAsia="Times New Roman" w:hAnsi="Times New Roman"/>
          <w:sz w:val="24"/>
          <w:szCs w:val="24"/>
          <w:lang w:val="uk-UA" w:eastAsia="ru-RU"/>
        </w:rPr>
        <w:t xml:space="preserve">Проведення повірки/заміни/встановлення засобів обліку </w:t>
      </w:r>
      <w:r w:rsidR="009F0C8F" w:rsidRPr="00305824">
        <w:rPr>
          <w:rFonts w:ascii="Times New Roman" w:eastAsia="Times New Roman" w:hAnsi="Times New Roman"/>
          <w:sz w:val="24"/>
          <w:szCs w:val="24"/>
          <w:lang w:val="uk-UA" w:eastAsia="ru-RU"/>
        </w:rPr>
        <w:t xml:space="preserve">гарячої води/тепла </w:t>
      </w:r>
      <w:r w:rsidRPr="00305824">
        <w:rPr>
          <w:rFonts w:ascii="Times New Roman" w:eastAsia="Times New Roman" w:hAnsi="Times New Roman"/>
          <w:sz w:val="24"/>
          <w:szCs w:val="24"/>
          <w:lang w:val="uk-UA" w:eastAsia="ru-RU"/>
        </w:rPr>
        <w:t>у споживачів</w:t>
      </w:r>
      <w:r w:rsidR="003F15DD" w:rsidRPr="00305824">
        <w:rPr>
          <w:rFonts w:ascii="Times New Roman" w:eastAsia="Times New Roman" w:hAnsi="Times New Roman"/>
          <w:sz w:val="24"/>
          <w:szCs w:val="24"/>
          <w:lang w:val="uk-UA" w:eastAsia="ru-RU"/>
        </w:rPr>
        <w:t>.</w:t>
      </w:r>
    </w:p>
    <w:p w14:paraId="2FF0882D" w14:textId="204434B1" w:rsidR="007270CB" w:rsidRPr="00305824" w:rsidRDefault="00FB0437" w:rsidP="00FB0437">
      <w:pPr>
        <w:pStyle w:val="a4"/>
        <w:numPr>
          <w:ilvl w:val="2"/>
          <w:numId w:val="2"/>
        </w:numPr>
        <w:spacing w:after="0" w:line="240" w:lineRule="auto"/>
        <w:jc w:val="both"/>
        <w:rPr>
          <w:rFonts w:ascii="Times New Roman" w:eastAsia="Times New Roman" w:hAnsi="Times New Roman"/>
          <w:sz w:val="24"/>
          <w:szCs w:val="24"/>
          <w:lang w:val="uk-UA" w:eastAsia="ru-RU"/>
        </w:rPr>
      </w:pPr>
      <w:r w:rsidRPr="00305824">
        <w:rPr>
          <w:rFonts w:ascii="Times New Roman" w:eastAsia="Times New Roman" w:hAnsi="Times New Roman"/>
          <w:sz w:val="24"/>
          <w:szCs w:val="24"/>
          <w:lang w:val="uk-UA" w:eastAsia="ru-RU"/>
        </w:rPr>
        <w:t xml:space="preserve">Надання </w:t>
      </w:r>
      <w:r w:rsidR="003F15DD" w:rsidRPr="00305824">
        <w:rPr>
          <w:rFonts w:ascii="Times New Roman" w:eastAsia="Times New Roman" w:hAnsi="Times New Roman"/>
          <w:sz w:val="24"/>
          <w:szCs w:val="24"/>
          <w:lang w:val="uk-UA" w:eastAsia="ru-RU"/>
        </w:rPr>
        <w:t xml:space="preserve">Стороні-2 </w:t>
      </w:r>
      <w:r w:rsidRPr="00305824">
        <w:rPr>
          <w:rFonts w:ascii="Times New Roman" w:eastAsia="Times New Roman" w:hAnsi="Times New Roman"/>
          <w:sz w:val="24"/>
          <w:szCs w:val="24"/>
          <w:lang w:val="uk-UA" w:eastAsia="ru-RU"/>
        </w:rPr>
        <w:t>документів щодо повірки/заміни/встановлення засобів обліку у споживачів</w:t>
      </w:r>
      <w:r w:rsidR="003F15DD" w:rsidRPr="00305824">
        <w:rPr>
          <w:rFonts w:ascii="Times New Roman" w:eastAsia="Times New Roman" w:hAnsi="Times New Roman"/>
          <w:sz w:val="24"/>
          <w:szCs w:val="24"/>
          <w:lang w:val="uk-UA" w:eastAsia="ru-RU"/>
        </w:rPr>
        <w:t xml:space="preserve"> (з фотофіксацією показань засобів обліку та встановлених пломб), </w:t>
      </w:r>
      <w:r w:rsidRPr="00305824">
        <w:rPr>
          <w:rFonts w:ascii="Times New Roman" w:eastAsia="Times New Roman" w:hAnsi="Times New Roman"/>
          <w:sz w:val="24"/>
          <w:szCs w:val="24"/>
          <w:lang w:val="uk-UA" w:eastAsia="ru-RU"/>
        </w:rPr>
        <w:t>в термін не пізніше 3-х робочих днів після проведення робіт</w:t>
      </w:r>
      <w:r w:rsidR="00E473EB" w:rsidRPr="00305824">
        <w:rPr>
          <w:rFonts w:ascii="Times New Roman" w:eastAsia="Times New Roman" w:hAnsi="Times New Roman"/>
          <w:sz w:val="24"/>
          <w:szCs w:val="24"/>
          <w:lang w:val="uk-UA" w:eastAsia="ru-RU"/>
        </w:rPr>
        <w:t xml:space="preserve">, </w:t>
      </w:r>
      <w:r w:rsidR="00E473EB" w:rsidRPr="00305824">
        <w:rPr>
          <w:rFonts w:ascii="Times New Roman" w:hAnsi="Times New Roman"/>
          <w:sz w:val="24"/>
          <w:szCs w:val="24"/>
          <w:lang w:val="uk-UA"/>
        </w:rPr>
        <w:t xml:space="preserve">в електронному вигляді </w:t>
      </w:r>
      <w:r w:rsidR="004A376F" w:rsidRPr="00305824">
        <w:rPr>
          <w:rFonts w:ascii="Times New Roman" w:hAnsi="Times New Roman"/>
          <w:sz w:val="24"/>
          <w:szCs w:val="24"/>
          <w:lang w:val="uk-UA"/>
        </w:rPr>
        <w:t xml:space="preserve">(згідно </w:t>
      </w:r>
      <w:r w:rsidR="00E473EB" w:rsidRPr="00305824">
        <w:rPr>
          <w:rFonts w:ascii="Times New Roman" w:hAnsi="Times New Roman"/>
          <w:sz w:val="24"/>
          <w:szCs w:val="24"/>
          <w:lang w:val="uk-UA"/>
        </w:rPr>
        <w:t>встановленої форми Звіту про виконані робот</w:t>
      </w:r>
      <w:r w:rsidR="004A376F" w:rsidRPr="00305824">
        <w:rPr>
          <w:rFonts w:ascii="Times New Roman" w:hAnsi="Times New Roman"/>
          <w:sz w:val="24"/>
          <w:szCs w:val="24"/>
          <w:lang w:val="uk-UA"/>
        </w:rPr>
        <w:t xml:space="preserve">и, наведеного в Додатку № 2 до </w:t>
      </w:r>
      <w:r w:rsidR="00E473EB" w:rsidRPr="00305824">
        <w:rPr>
          <w:rFonts w:ascii="Times New Roman" w:hAnsi="Times New Roman"/>
          <w:sz w:val="24"/>
          <w:szCs w:val="24"/>
          <w:lang w:val="uk-UA"/>
        </w:rPr>
        <w:t>Договору) на електронну адресу:  </w:t>
      </w:r>
      <w:hyperlink r:id="rId8" w:tgtFrame="_blank" w:history="1">
        <w:r w:rsidR="00E473EB" w:rsidRPr="00305824">
          <w:rPr>
            <w:rFonts w:ascii="Times New Roman" w:hAnsi="Times New Roman"/>
            <w:b/>
            <w:bCs/>
            <w:sz w:val="24"/>
            <w:szCs w:val="24"/>
            <w:lang w:val="uk-UA"/>
          </w:rPr>
          <w:t>povirka.ER@gmail.com</w:t>
        </w:r>
      </w:hyperlink>
      <w:r w:rsidR="00E473EB" w:rsidRPr="00305824">
        <w:rPr>
          <w:rFonts w:ascii="Times New Roman" w:hAnsi="Times New Roman"/>
          <w:b/>
          <w:bCs/>
          <w:sz w:val="24"/>
          <w:szCs w:val="24"/>
          <w:lang w:val="uk-UA"/>
        </w:rPr>
        <w:t>.</w:t>
      </w:r>
    </w:p>
    <w:p w14:paraId="67F22A12" w14:textId="2B615679" w:rsidR="00FB0437" w:rsidRPr="00305824" w:rsidRDefault="004A376F" w:rsidP="00FB0437">
      <w:pPr>
        <w:pStyle w:val="a4"/>
        <w:numPr>
          <w:ilvl w:val="1"/>
          <w:numId w:val="2"/>
        </w:numPr>
        <w:spacing w:after="0" w:line="240" w:lineRule="auto"/>
        <w:jc w:val="both"/>
        <w:rPr>
          <w:rFonts w:ascii="Times New Roman" w:eastAsia="Times New Roman" w:hAnsi="Times New Roman"/>
          <w:sz w:val="24"/>
          <w:szCs w:val="24"/>
          <w:lang w:val="uk-UA" w:eastAsia="ru-RU"/>
        </w:rPr>
      </w:pPr>
      <w:r w:rsidRPr="00305824">
        <w:rPr>
          <w:rFonts w:ascii="Times New Roman" w:eastAsia="Times New Roman" w:hAnsi="Times New Roman"/>
          <w:sz w:val="24"/>
          <w:szCs w:val="24"/>
          <w:lang w:val="uk-UA" w:eastAsia="ru-RU"/>
        </w:rPr>
        <w:t>Сторона-1</w:t>
      </w:r>
      <w:r w:rsidR="00FB0437" w:rsidRPr="00305824">
        <w:rPr>
          <w:rFonts w:ascii="Times New Roman" w:eastAsia="Times New Roman" w:hAnsi="Times New Roman"/>
          <w:sz w:val="24"/>
          <w:szCs w:val="24"/>
          <w:lang w:val="uk-UA" w:eastAsia="ru-RU"/>
        </w:rPr>
        <w:t xml:space="preserve"> зобов'язан</w:t>
      </w:r>
      <w:r w:rsidR="003F15DD" w:rsidRPr="00305824">
        <w:rPr>
          <w:rFonts w:ascii="Times New Roman" w:eastAsia="Times New Roman" w:hAnsi="Times New Roman"/>
          <w:sz w:val="24"/>
          <w:szCs w:val="24"/>
          <w:lang w:val="uk-UA" w:eastAsia="ru-RU"/>
        </w:rPr>
        <w:t xml:space="preserve">а </w:t>
      </w:r>
      <w:r w:rsidR="00FB0437" w:rsidRPr="00305824">
        <w:rPr>
          <w:rFonts w:ascii="Times New Roman" w:eastAsia="Times New Roman" w:hAnsi="Times New Roman"/>
          <w:sz w:val="24"/>
          <w:szCs w:val="24"/>
          <w:lang w:val="uk-UA" w:eastAsia="ru-RU"/>
        </w:rPr>
        <w:t xml:space="preserve">здійснювати повірку/заміну/встановлення засобів обліку у споживачів Виконавця з дотриманням вимог чинного законодавства, в тому числі вимог </w:t>
      </w:r>
      <w:r w:rsidR="00335F45" w:rsidRPr="00305824">
        <w:rPr>
          <w:rFonts w:ascii="Times New Roman" w:eastAsia="Times New Roman" w:hAnsi="Times New Roman"/>
          <w:sz w:val="24"/>
          <w:szCs w:val="24"/>
          <w:lang w:val="uk-UA" w:eastAsia="ru-RU"/>
        </w:rPr>
        <w:t xml:space="preserve">Закону України «Про житлово-комунальні послуги», </w:t>
      </w:r>
      <w:r w:rsidR="00FB0437" w:rsidRPr="00305824">
        <w:rPr>
          <w:rFonts w:ascii="Times New Roman" w:eastAsia="Times New Roman" w:hAnsi="Times New Roman"/>
          <w:sz w:val="24"/>
          <w:szCs w:val="24"/>
          <w:lang w:val="uk-UA" w:eastAsia="ru-RU"/>
        </w:rPr>
        <w:t xml:space="preserve">Закону України </w:t>
      </w:r>
      <w:r w:rsidR="00335F45" w:rsidRPr="00305824">
        <w:rPr>
          <w:rFonts w:ascii="Times New Roman" w:eastAsia="Times New Roman" w:hAnsi="Times New Roman"/>
          <w:sz w:val="24"/>
          <w:szCs w:val="24"/>
          <w:lang w:val="uk-UA" w:eastAsia="ru-RU"/>
        </w:rPr>
        <w:t xml:space="preserve">«Про комерційний облік теплової енергії та водопостачання», Закону України </w:t>
      </w:r>
      <w:r w:rsidR="00FB0437" w:rsidRPr="00305824">
        <w:rPr>
          <w:rFonts w:ascii="Times New Roman" w:eastAsia="Times New Roman" w:hAnsi="Times New Roman"/>
          <w:sz w:val="24"/>
          <w:szCs w:val="24"/>
          <w:lang w:val="uk-UA" w:eastAsia="ru-RU"/>
        </w:rPr>
        <w:t>«Про метрологію та метрологічну діяльність»</w:t>
      </w:r>
      <w:r w:rsidR="00E35140" w:rsidRPr="00305824">
        <w:rPr>
          <w:rFonts w:ascii="Times New Roman" w:eastAsia="Times New Roman" w:hAnsi="Times New Roman"/>
          <w:sz w:val="24"/>
          <w:szCs w:val="24"/>
          <w:lang w:val="uk-UA" w:eastAsia="ru-RU"/>
        </w:rPr>
        <w:t>.</w:t>
      </w:r>
    </w:p>
    <w:p w14:paraId="010F1AC7" w14:textId="231F4C91" w:rsidR="005A06FE" w:rsidRPr="00305824" w:rsidRDefault="00D3684C" w:rsidP="00B104DE">
      <w:pPr>
        <w:numPr>
          <w:ilvl w:val="1"/>
          <w:numId w:val="2"/>
        </w:numPr>
        <w:tabs>
          <w:tab w:val="left" w:pos="567"/>
        </w:tabs>
        <w:spacing w:after="0" w:line="240" w:lineRule="auto"/>
        <w:jc w:val="both"/>
        <w:rPr>
          <w:rFonts w:ascii="Times New Roman" w:hAnsi="Times New Roman" w:cs="Times New Roman"/>
          <w:sz w:val="24"/>
          <w:szCs w:val="24"/>
          <w:lang w:val="uk-UA"/>
        </w:rPr>
      </w:pPr>
      <w:r w:rsidRPr="00305824">
        <w:rPr>
          <w:rFonts w:ascii="Times New Roman" w:hAnsi="Times New Roman" w:cs="Times New Roman"/>
          <w:sz w:val="24"/>
          <w:szCs w:val="24"/>
          <w:lang w:val="uk-UA"/>
        </w:rPr>
        <w:t>Для забезпечення</w:t>
      </w:r>
      <w:r w:rsidR="004E5E58" w:rsidRPr="00305824">
        <w:rPr>
          <w:rFonts w:ascii="Times New Roman" w:hAnsi="Times New Roman" w:cs="Times New Roman"/>
          <w:sz w:val="24"/>
          <w:szCs w:val="24"/>
          <w:lang w:val="uk-UA"/>
        </w:rPr>
        <w:t xml:space="preserve"> виконання умов Договору Сторонами визначаються уповноважені особи та способи передачі/</w:t>
      </w:r>
      <w:r w:rsidRPr="00305824">
        <w:rPr>
          <w:rFonts w:ascii="Times New Roman" w:hAnsi="Times New Roman" w:cs="Times New Roman"/>
          <w:sz w:val="24"/>
          <w:szCs w:val="24"/>
          <w:lang w:val="uk-UA"/>
        </w:rPr>
        <w:t>обміну інформаці</w:t>
      </w:r>
      <w:r w:rsidR="002015EF" w:rsidRPr="00305824">
        <w:rPr>
          <w:rFonts w:ascii="Times New Roman" w:hAnsi="Times New Roman" w:cs="Times New Roman"/>
          <w:sz w:val="24"/>
          <w:szCs w:val="24"/>
          <w:lang w:val="uk-UA"/>
        </w:rPr>
        <w:t>ї</w:t>
      </w:r>
      <w:r w:rsidRPr="00305824">
        <w:rPr>
          <w:rFonts w:ascii="Times New Roman" w:hAnsi="Times New Roman" w:cs="Times New Roman"/>
          <w:sz w:val="24"/>
          <w:szCs w:val="24"/>
          <w:lang w:val="uk-UA"/>
        </w:rPr>
        <w:t>/даними/листами</w:t>
      </w:r>
      <w:r w:rsidR="004E5E58" w:rsidRPr="00305824">
        <w:rPr>
          <w:rFonts w:ascii="Times New Roman" w:hAnsi="Times New Roman" w:cs="Times New Roman"/>
          <w:sz w:val="24"/>
          <w:szCs w:val="24"/>
          <w:lang w:val="uk-UA"/>
        </w:rPr>
        <w:t>/замовленням</w:t>
      </w:r>
      <w:r w:rsidR="00335F45" w:rsidRPr="00305824">
        <w:rPr>
          <w:rFonts w:ascii="Times New Roman" w:hAnsi="Times New Roman" w:cs="Times New Roman"/>
          <w:sz w:val="24"/>
          <w:szCs w:val="24"/>
          <w:lang w:val="uk-UA"/>
        </w:rPr>
        <w:t>и,</w:t>
      </w:r>
      <w:r w:rsidR="000F2B85" w:rsidRPr="00305824">
        <w:rPr>
          <w:rFonts w:ascii="Times New Roman" w:hAnsi="Times New Roman" w:cs="Times New Roman"/>
          <w:sz w:val="24"/>
          <w:szCs w:val="24"/>
          <w:lang w:val="uk-UA"/>
        </w:rPr>
        <w:t xml:space="preserve"> зокрема у електронному вигляді, через електронні пошти</w:t>
      </w:r>
      <w:r w:rsidR="002015EF" w:rsidRPr="00305824">
        <w:rPr>
          <w:rFonts w:ascii="Times New Roman" w:hAnsi="Times New Roman" w:cs="Times New Roman"/>
          <w:sz w:val="24"/>
          <w:szCs w:val="24"/>
          <w:lang w:val="uk-UA"/>
        </w:rPr>
        <w:t>,</w:t>
      </w:r>
      <w:r w:rsidR="004E5E58" w:rsidRPr="00305824">
        <w:rPr>
          <w:rFonts w:ascii="Times New Roman" w:hAnsi="Times New Roman" w:cs="Times New Roman"/>
          <w:sz w:val="24"/>
          <w:szCs w:val="24"/>
          <w:lang w:val="uk-UA"/>
        </w:rPr>
        <w:t xml:space="preserve"> які визначені у Додатку № </w:t>
      </w:r>
      <w:r w:rsidR="00335F45" w:rsidRPr="00305824">
        <w:rPr>
          <w:rFonts w:ascii="Times New Roman" w:hAnsi="Times New Roman" w:cs="Times New Roman"/>
          <w:sz w:val="24"/>
          <w:szCs w:val="24"/>
          <w:lang w:val="uk-UA"/>
        </w:rPr>
        <w:t>1</w:t>
      </w:r>
      <w:r w:rsidR="001F63A7" w:rsidRPr="00305824">
        <w:rPr>
          <w:rFonts w:ascii="Times New Roman" w:hAnsi="Times New Roman" w:cs="Times New Roman"/>
          <w:sz w:val="24"/>
          <w:szCs w:val="24"/>
          <w:lang w:val="uk-UA"/>
        </w:rPr>
        <w:t xml:space="preserve"> до Договору. </w:t>
      </w:r>
    </w:p>
    <w:p w14:paraId="4DB0275A" w14:textId="77777777" w:rsidR="007270CB" w:rsidRPr="00305824" w:rsidRDefault="007270CB" w:rsidP="007270CB">
      <w:pPr>
        <w:widowControl w:val="0"/>
        <w:numPr>
          <w:ilvl w:val="0"/>
          <w:numId w:val="2"/>
        </w:numPr>
        <w:tabs>
          <w:tab w:val="left" w:pos="284"/>
        </w:tabs>
        <w:spacing w:after="0" w:line="240" w:lineRule="auto"/>
        <w:contextualSpacing/>
        <w:jc w:val="center"/>
        <w:rPr>
          <w:rFonts w:ascii="Times New Roman" w:eastAsia="Times New Roman" w:hAnsi="Times New Roman" w:cs="Times New Roman"/>
          <w:b/>
          <w:sz w:val="24"/>
          <w:szCs w:val="24"/>
          <w:lang w:val="uk-UA" w:eastAsia="ru-RU"/>
        </w:rPr>
      </w:pPr>
      <w:r w:rsidRPr="00305824">
        <w:rPr>
          <w:rFonts w:ascii="Times New Roman" w:eastAsia="Times New Roman" w:hAnsi="Times New Roman" w:cs="Times New Roman"/>
          <w:b/>
          <w:sz w:val="24"/>
          <w:szCs w:val="24"/>
          <w:lang w:val="uk-UA" w:eastAsia="ru-RU"/>
        </w:rPr>
        <w:t>Права та обов'язки сторін</w:t>
      </w:r>
    </w:p>
    <w:p w14:paraId="7FCFCA9D" w14:textId="642D17CC" w:rsidR="007270CB" w:rsidRPr="00305824" w:rsidRDefault="003F15DD" w:rsidP="007270CB">
      <w:pPr>
        <w:numPr>
          <w:ilvl w:val="1"/>
          <w:numId w:val="2"/>
        </w:numPr>
        <w:spacing w:after="0" w:line="240" w:lineRule="auto"/>
        <w:jc w:val="both"/>
        <w:rPr>
          <w:rFonts w:ascii="Times New Roman" w:eastAsia="Calibri" w:hAnsi="Times New Roman" w:cs="Times New Roman"/>
          <w:sz w:val="24"/>
          <w:szCs w:val="24"/>
          <w:lang w:val="uk-UA" w:eastAsia="uk-UA"/>
        </w:rPr>
      </w:pPr>
      <w:r w:rsidRPr="00305824">
        <w:rPr>
          <w:rFonts w:ascii="Times New Roman" w:eastAsia="Calibri" w:hAnsi="Times New Roman" w:cs="Times New Roman"/>
          <w:sz w:val="24"/>
          <w:szCs w:val="24"/>
          <w:lang w:val="uk-UA" w:eastAsia="uk-UA"/>
        </w:rPr>
        <w:t xml:space="preserve">Сторона-1 </w:t>
      </w:r>
      <w:r w:rsidR="007270CB" w:rsidRPr="00305824">
        <w:rPr>
          <w:rFonts w:ascii="Times New Roman" w:eastAsia="Calibri" w:hAnsi="Times New Roman" w:cs="Times New Roman"/>
          <w:sz w:val="24"/>
          <w:szCs w:val="24"/>
          <w:lang w:val="uk-UA" w:eastAsia="uk-UA"/>
        </w:rPr>
        <w:t>має право:</w:t>
      </w:r>
    </w:p>
    <w:p w14:paraId="28D8071D" w14:textId="73A8C73A" w:rsidR="00335F45" w:rsidRPr="00305824" w:rsidRDefault="00335F45" w:rsidP="00335F45">
      <w:pPr>
        <w:pStyle w:val="a4"/>
        <w:numPr>
          <w:ilvl w:val="2"/>
          <w:numId w:val="2"/>
        </w:numPr>
        <w:tabs>
          <w:tab w:val="num" w:pos="1560"/>
        </w:tabs>
        <w:spacing w:after="0" w:line="240" w:lineRule="auto"/>
        <w:jc w:val="both"/>
        <w:rPr>
          <w:rFonts w:ascii="Times New Roman" w:eastAsia="Times New Roman" w:hAnsi="Times New Roman"/>
          <w:sz w:val="24"/>
          <w:szCs w:val="24"/>
          <w:lang w:val="uk-UA" w:eastAsia="ru-RU"/>
        </w:rPr>
      </w:pPr>
      <w:r w:rsidRPr="00305824">
        <w:rPr>
          <w:rFonts w:ascii="Times New Roman" w:eastAsia="Times New Roman" w:hAnsi="Times New Roman"/>
          <w:sz w:val="24"/>
          <w:szCs w:val="24"/>
          <w:lang w:val="uk-UA" w:eastAsia="ru-RU"/>
        </w:rPr>
        <w:t xml:space="preserve">На отримання від </w:t>
      </w:r>
      <w:r w:rsidR="003F15DD" w:rsidRPr="00305824">
        <w:rPr>
          <w:rFonts w:ascii="Times New Roman" w:eastAsia="Times New Roman" w:hAnsi="Times New Roman"/>
          <w:sz w:val="24"/>
          <w:szCs w:val="24"/>
          <w:lang w:val="uk-UA" w:eastAsia="ru-RU"/>
        </w:rPr>
        <w:t>Сторони-2</w:t>
      </w:r>
      <w:r w:rsidRPr="00305824">
        <w:rPr>
          <w:rFonts w:ascii="Times New Roman" w:eastAsia="Times New Roman" w:hAnsi="Times New Roman"/>
          <w:sz w:val="24"/>
          <w:szCs w:val="24"/>
          <w:lang w:val="uk-UA" w:eastAsia="ru-RU"/>
        </w:rPr>
        <w:t xml:space="preserve"> актуальної інформації/даних, щодо </w:t>
      </w:r>
      <w:bookmarkStart w:id="1" w:name="_Hlk150253113"/>
      <w:r w:rsidR="004A376F" w:rsidRPr="00305824">
        <w:rPr>
          <w:rFonts w:ascii="Times New Roman" w:eastAsia="Times New Roman" w:hAnsi="Times New Roman"/>
          <w:sz w:val="24"/>
          <w:szCs w:val="24"/>
          <w:lang w:val="uk-UA" w:eastAsia="ru-RU"/>
        </w:rPr>
        <w:t xml:space="preserve">засобів обліку гарячої </w:t>
      </w:r>
      <w:r w:rsidRPr="00305824">
        <w:rPr>
          <w:rFonts w:ascii="Times New Roman" w:eastAsia="Times New Roman" w:hAnsi="Times New Roman"/>
          <w:sz w:val="24"/>
          <w:szCs w:val="24"/>
          <w:lang w:val="uk-UA" w:eastAsia="ru-RU"/>
        </w:rPr>
        <w:t xml:space="preserve">води/тепла </w:t>
      </w:r>
      <w:bookmarkEnd w:id="1"/>
      <w:r w:rsidRPr="00305824">
        <w:rPr>
          <w:rFonts w:ascii="Times New Roman" w:eastAsia="Times New Roman" w:hAnsi="Times New Roman"/>
          <w:sz w:val="24"/>
          <w:szCs w:val="24"/>
          <w:lang w:val="uk-UA" w:eastAsia="ru-RU"/>
        </w:rPr>
        <w:t xml:space="preserve">споживачів, які потребують </w:t>
      </w:r>
      <w:bookmarkStart w:id="2" w:name="_Hlk150252961"/>
      <w:r w:rsidRPr="00305824">
        <w:rPr>
          <w:rFonts w:ascii="Times New Roman" w:eastAsia="Times New Roman" w:hAnsi="Times New Roman"/>
          <w:sz w:val="24"/>
          <w:szCs w:val="24"/>
          <w:lang w:val="uk-UA" w:eastAsia="ru-RU"/>
        </w:rPr>
        <w:t xml:space="preserve">повірки/заміни, </w:t>
      </w:r>
      <w:bookmarkEnd w:id="2"/>
      <w:r w:rsidRPr="00305824">
        <w:rPr>
          <w:rFonts w:ascii="Times New Roman" w:eastAsia="Times New Roman" w:hAnsi="Times New Roman"/>
          <w:sz w:val="24"/>
          <w:szCs w:val="24"/>
          <w:lang w:val="uk-UA" w:eastAsia="ru-RU"/>
        </w:rPr>
        <w:t>відповідно до пункту 1.2.1 Договору.</w:t>
      </w:r>
    </w:p>
    <w:p w14:paraId="619CDFA5" w14:textId="11338471" w:rsidR="00954E36" w:rsidRPr="00305824" w:rsidRDefault="00954E36" w:rsidP="007270CB">
      <w:pPr>
        <w:numPr>
          <w:ilvl w:val="2"/>
          <w:numId w:val="2"/>
        </w:numPr>
        <w:spacing w:after="0" w:line="240" w:lineRule="auto"/>
        <w:contextualSpacing/>
        <w:jc w:val="both"/>
        <w:rPr>
          <w:rFonts w:ascii="Times New Roman" w:eastAsia="Calibri" w:hAnsi="Times New Roman" w:cs="Times New Roman"/>
          <w:sz w:val="24"/>
          <w:szCs w:val="24"/>
          <w:lang w:val="uk-UA" w:eastAsia="uk-UA"/>
        </w:rPr>
      </w:pPr>
      <w:r w:rsidRPr="00305824">
        <w:rPr>
          <w:rFonts w:ascii="Times New Roman" w:hAnsi="Times New Roman" w:cs="Times New Roman"/>
          <w:sz w:val="24"/>
          <w:szCs w:val="24"/>
          <w:lang w:val="uk-UA"/>
        </w:rPr>
        <w:t xml:space="preserve">Використовувати </w:t>
      </w:r>
      <w:r w:rsidR="00335F45" w:rsidRPr="00305824">
        <w:rPr>
          <w:rFonts w:ascii="Times New Roman" w:hAnsi="Times New Roman" w:cs="Times New Roman"/>
          <w:sz w:val="24"/>
          <w:szCs w:val="24"/>
          <w:lang w:val="uk-UA"/>
        </w:rPr>
        <w:t xml:space="preserve">отриману від </w:t>
      </w:r>
      <w:r w:rsidR="003F15DD" w:rsidRPr="00305824">
        <w:rPr>
          <w:rFonts w:ascii="Times New Roman" w:hAnsi="Times New Roman" w:cs="Times New Roman"/>
          <w:sz w:val="24"/>
          <w:szCs w:val="24"/>
          <w:lang w:val="uk-UA"/>
        </w:rPr>
        <w:t>Сторони-2</w:t>
      </w:r>
      <w:r w:rsidR="00335F45" w:rsidRPr="00305824">
        <w:rPr>
          <w:rFonts w:ascii="Times New Roman" w:hAnsi="Times New Roman" w:cs="Times New Roman"/>
          <w:sz w:val="24"/>
          <w:szCs w:val="24"/>
          <w:lang w:val="uk-UA"/>
        </w:rPr>
        <w:t xml:space="preserve"> інформацію/дані для проведення </w:t>
      </w:r>
      <w:r w:rsidR="00335F45" w:rsidRPr="00305824">
        <w:rPr>
          <w:rFonts w:ascii="Times New Roman" w:eastAsia="Times New Roman" w:hAnsi="Times New Roman" w:cs="Times New Roman"/>
          <w:sz w:val="24"/>
          <w:szCs w:val="24"/>
          <w:lang w:val="uk-UA" w:eastAsia="ru-RU"/>
        </w:rPr>
        <w:t xml:space="preserve">повірки/заміни засобів обліку </w:t>
      </w:r>
      <w:r w:rsidR="004A376F" w:rsidRPr="00305824">
        <w:rPr>
          <w:rFonts w:ascii="Times New Roman" w:eastAsia="Times New Roman" w:hAnsi="Times New Roman" w:cs="Times New Roman"/>
          <w:sz w:val="24"/>
          <w:szCs w:val="24"/>
          <w:lang w:val="uk-UA" w:eastAsia="ru-RU"/>
        </w:rPr>
        <w:t xml:space="preserve">гарячої </w:t>
      </w:r>
      <w:r w:rsidR="00335F45" w:rsidRPr="00305824">
        <w:rPr>
          <w:rFonts w:ascii="Times New Roman" w:eastAsia="Times New Roman" w:hAnsi="Times New Roman" w:cs="Times New Roman"/>
          <w:sz w:val="24"/>
          <w:szCs w:val="24"/>
          <w:lang w:val="uk-UA" w:eastAsia="ru-RU"/>
        </w:rPr>
        <w:t>води/тепла у споживачі</w:t>
      </w:r>
      <w:r w:rsidR="003F15DD" w:rsidRPr="00305824">
        <w:rPr>
          <w:rFonts w:ascii="Times New Roman" w:eastAsia="Times New Roman" w:hAnsi="Times New Roman" w:cs="Times New Roman"/>
          <w:sz w:val="24"/>
          <w:szCs w:val="24"/>
          <w:lang w:val="uk-UA" w:eastAsia="ru-RU"/>
        </w:rPr>
        <w:t>в.</w:t>
      </w:r>
      <w:r w:rsidR="00335F45" w:rsidRPr="00305824">
        <w:rPr>
          <w:rFonts w:ascii="Times New Roman" w:eastAsia="Times New Roman" w:hAnsi="Times New Roman" w:cs="Times New Roman"/>
          <w:sz w:val="24"/>
          <w:szCs w:val="24"/>
          <w:lang w:val="uk-UA" w:eastAsia="ru-RU"/>
        </w:rPr>
        <w:t xml:space="preserve"> </w:t>
      </w:r>
    </w:p>
    <w:p w14:paraId="5A3CAB76" w14:textId="1902DB6D" w:rsidR="007270CB" w:rsidRPr="00305824" w:rsidRDefault="00335F45" w:rsidP="007270CB">
      <w:pPr>
        <w:numPr>
          <w:ilvl w:val="2"/>
          <w:numId w:val="2"/>
        </w:numPr>
        <w:spacing w:after="0" w:line="240" w:lineRule="auto"/>
        <w:contextualSpacing/>
        <w:jc w:val="both"/>
        <w:rPr>
          <w:rFonts w:ascii="Times New Roman" w:eastAsia="Calibri" w:hAnsi="Times New Roman" w:cs="Times New Roman"/>
          <w:sz w:val="24"/>
          <w:szCs w:val="24"/>
          <w:lang w:val="uk-UA" w:eastAsia="uk-UA"/>
        </w:rPr>
      </w:pPr>
      <w:r w:rsidRPr="00305824">
        <w:rPr>
          <w:rFonts w:ascii="Times New Roman" w:eastAsia="Calibri" w:hAnsi="Times New Roman" w:cs="Times New Roman"/>
          <w:sz w:val="24"/>
          <w:szCs w:val="24"/>
          <w:lang w:val="uk-UA" w:eastAsia="uk-UA"/>
        </w:rPr>
        <w:t xml:space="preserve">Надавати </w:t>
      </w:r>
      <w:r w:rsidR="003F15DD" w:rsidRPr="00305824">
        <w:rPr>
          <w:rFonts w:ascii="Times New Roman" w:eastAsia="Calibri" w:hAnsi="Times New Roman" w:cs="Times New Roman"/>
          <w:sz w:val="24"/>
          <w:szCs w:val="24"/>
          <w:lang w:val="uk-UA" w:eastAsia="uk-UA"/>
        </w:rPr>
        <w:t>Стороні-2</w:t>
      </w:r>
      <w:r w:rsidRPr="00305824">
        <w:rPr>
          <w:rFonts w:ascii="Times New Roman" w:eastAsia="Calibri" w:hAnsi="Times New Roman" w:cs="Times New Roman"/>
          <w:sz w:val="24"/>
          <w:szCs w:val="24"/>
          <w:lang w:val="uk-UA" w:eastAsia="uk-UA"/>
        </w:rPr>
        <w:t xml:space="preserve"> </w:t>
      </w:r>
      <w:r w:rsidRPr="00305824">
        <w:rPr>
          <w:rFonts w:ascii="Times New Roman" w:eastAsia="Times New Roman" w:hAnsi="Times New Roman" w:cs="Times New Roman"/>
          <w:sz w:val="24"/>
          <w:szCs w:val="24"/>
          <w:lang w:val="uk-UA" w:eastAsia="ru-RU"/>
        </w:rPr>
        <w:t xml:space="preserve">інформацію для споживачів про проведення </w:t>
      </w:r>
      <w:r w:rsidR="003F15DD" w:rsidRPr="00305824">
        <w:rPr>
          <w:rFonts w:ascii="Times New Roman" w:eastAsia="Times New Roman" w:hAnsi="Times New Roman" w:cs="Times New Roman"/>
          <w:sz w:val="24"/>
          <w:szCs w:val="24"/>
          <w:lang w:val="uk-UA" w:eastAsia="ru-RU"/>
        </w:rPr>
        <w:t>Стороною-1</w:t>
      </w:r>
      <w:r w:rsidRPr="00305824">
        <w:rPr>
          <w:rFonts w:ascii="Times New Roman" w:eastAsia="Times New Roman" w:hAnsi="Times New Roman" w:cs="Times New Roman"/>
          <w:sz w:val="24"/>
          <w:szCs w:val="24"/>
          <w:lang w:val="uk-UA" w:eastAsia="ru-RU"/>
        </w:rPr>
        <w:t xml:space="preserve"> робіт із встановлення/заміни/повірки </w:t>
      </w:r>
      <w:r w:rsidR="004A376F" w:rsidRPr="00305824">
        <w:rPr>
          <w:rFonts w:ascii="Times New Roman" w:eastAsia="Times New Roman" w:hAnsi="Times New Roman" w:cs="Times New Roman"/>
          <w:sz w:val="24"/>
          <w:szCs w:val="24"/>
          <w:lang w:val="uk-UA" w:eastAsia="ru-RU"/>
        </w:rPr>
        <w:t xml:space="preserve">засобів обліку гарячої </w:t>
      </w:r>
      <w:r w:rsidR="00E35140" w:rsidRPr="00305824">
        <w:rPr>
          <w:rFonts w:ascii="Times New Roman" w:eastAsia="Times New Roman" w:hAnsi="Times New Roman" w:cs="Times New Roman"/>
          <w:sz w:val="24"/>
          <w:szCs w:val="24"/>
          <w:lang w:val="uk-UA" w:eastAsia="ru-RU"/>
        </w:rPr>
        <w:t>води/тепла</w:t>
      </w:r>
      <w:r w:rsidR="009F0C8F" w:rsidRPr="00305824">
        <w:rPr>
          <w:rFonts w:ascii="Times New Roman" w:eastAsia="Times New Roman" w:hAnsi="Times New Roman" w:cs="Times New Roman"/>
          <w:sz w:val="24"/>
          <w:szCs w:val="24"/>
          <w:lang w:val="uk-UA" w:eastAsia="ru-RU"/>
        </w:rPr>
        <w:t>,</w:t>
      </w:r>
      <w:r w:rsidR="00E35140" w:rsidRPr="00305824">
        <w:rPr>
          <w:rFonts w:ascii="Times New Roman" w:eastAsia="Times New Roman" w:hAnsi="Times New Roman" w:cs="Times New Roman"/>
          <w:sz w:val="24"/>
          <w:szCs w:val="24"/>
          <w:lang w:val="uk-UA" w:eastAsia="ru-RU"/>
        </w:rPr>
        <w:t xml:space="preserve"> для розміщення </w:t>
      </w:r>
      <w:r w:rsidR="003F15DD" w:rsidRPr="00305824">
        <w:rPr>
          <w:rFonts w:ascii="Times New Roman" w:eastAsia="Times New Roman" w:hAnsi="Times New Roman" w:cs="Times New Roman"/>
          <w:sz w:val="24"/>
          <w:szCs w:val="24"/>
          <w:lang w:val="uk-UA" w:eastAsia="ru-RU"/>
        </w:rPr>
        <w:t xml:space="preserve">Стороною-2 </w:t>
      </w:r>
      <w:r w:rsidR="00E35140" w:rsidRPr="00305824">
        <w:rPr>
          <w:rFonts w:ascii="Times New Roman" w:eastAsia="Times New Roman" w:hAnsi="Times New Roman" w:cs="Times New Roman"/>
          <w:sz w:val="24"/>
          <w:szCs w:val="24"/>
          <w:lang w:val="uk-UA" w:eastAsia="ru-RU"/>
        </w:rPr>
        <w:t xml:space="preserve">даної інформації </w:t>
      </w:r>
      <w:r w:rsidRPr="00305824">
        <w:rPr>
          <w:rFonts w:ascii="Times New Roman" w:eastAsia="Times New Roman" w:hAnsi="Times New Roman" w:cs="Times New Roman"/>
          <w:sz w:val="24"/>
          <w:szCs w:val="24"/>
          <w:lang w:val="uk-UA" w:eastAsia="ru-RU"/>
        </w:rPr>
        <w:t>в Центрі обслуговування споживачів</w:t>
      </w:r>
      <w:r w:rsidR="004A376F" w:rsidRPr="00305824">
        <w:rPr>
          <w:rFonts w:ascii="Times New Roman" w:eastAsia="Times New Roman" w:hAnsi="Times New Roman" w:cs="Times New Roman"/>
          <w:sz w:val="24"/>
          <w:szCs w:val="24"/>
          <w:lang w:val="uk-UA" w:eastAsia="ru-RU"/>
        </w:rPr>
        <w:t>.</w:t>
      </w:r>
    </w:p>
    <w:p w14:paraId="28130386" w14:textId="6EE5F41C" w:rsidR="00E35140" w:rsidRPr="00305824" w:rsidRDefault="00E35140" w:rsidP="00E35140">
      <w:pPr>
        <w:pStyle w:val="a4"/>
        <w:numPr>
          <w:ilvl w:val="2"/>
          <w:numId w:val="2"/>
        </w:numPr>
        <w:tabs>
          <w:tab w:val="num" w:pos="1560"/>
        </w:tabs>
        <w:spacing w:after="0" w:line="240" w:lineRule="auto"/>
        <w:jc w:val="both"/>
        <w:rPr>
          <w:rFonts w:ascii="Times New Roman" w:eastAsia="Times New Roman" w:hAnsi="Times New Roman"/>
          <w:sz w:val="24"/>
          <w:szCs w:val="24"/>
          <w:lang w:val="uk-UA" w:eastAsia="ru-RU"/>
        </w:rPr>
      </w:pPr>
      <w:r w:rsidRPr="00305824">
        <w:rPr>
          <w:rFonts w:ascii="Times New Roman" w:hAnsi="Times New Roman"/>
          <w:sz w:val="24"/>
          <w:szCs w:val="24"/>
          <w:lang w:val="uk-UA" w:eastAsia="uk-UA"/>
        </w:rPr>
        <w:lastRenderedPageBreak/>
        <w:t xml:space="preserve">Надавати </w:t>
      </w:r>
      <w:r w:rsidR="003F15DD" w:rsidRPr="00305824">
        <w:rPr>
          <w:rFonts w:ascii="Times New Roman" w:hAnsi="Times New Roman"/>
          <w:sz w:val="24"/>
          <w:szCs w:val="24"/>
          <w:lang w:val="uk-UA" w:eastAsia="uk-UA"/>
        </w:rPr>
        <w:t xml:space="preserve">Стороні-2 </w:t>
      </w:r>
      <w:r w:rsidRPr="00305824">
        <w:rPr>
          <w:rFonts w:ascii="Times New Roman" w:eastAsia="Times New Roman" w:hAnsi="Times New Roman"/>
          <w:sz w:val="24"/>
          <w:szCs w:val="24"/>
          <w:lang w:val="uk-UA" w:eastAsia="ru-RU"/>
        </w:rPr>
        <w:t>документи щодо повірки/заміни/встановлення засобів обліку</w:t>
      </w:r>
      <w:r w:rsidR="003F15DD" w:rsidRPr="00305824">
        <w:rPr>
          <w:rFonts w:ascii="Times New Roman" w:eastAsia="Times New Roman" w:hAnsi="Times New Roman"/>
          <w:sz w:val="24"/>
          <w:szCs w:val="24"/>
          <w:lang w:val="uk-UA" w:eastAsia="ru-RU"/>
        </w:rPr>
        <w:t xml:space="preserve"> (з фотофіксацією показань засобів</w:t>
      </w:r>
      <w:r w:rsidR="004A376F" w:rsidRPr="00305824">
        <w:rPr>
          <w:rFonts w:ascii="Times New Roman" w:eastAsia="Times New Roman" w:hAnsi="Times New Roman"/>
          <w:sz w:val="24"/>
          <w:szCs w:val="24"/>
          <w:lang w:val="uk-UA" w:eastAsia="ru-RU"/>
        </w:rPr>
        <w:t xml:space="preserve"> обліку та встановлених пломб),</w:t>
      </w:r>
      <w:r w:rsidR="003F15DD" w:rsidRPr="00305824">
        <w:rPr>
          <w:rFonts w:ascii="Times New Roman" w:eastAsia="Times New Roman" w:hAnsi="Times New Roman"/>
          <w:sz w:val="24"/>
          <w:szCs w:val="24"/>
          <w:lang w:val="uk-UA" w:eastAsia="ru-RU"/>
        </w:rPr>
        <w:t xml:space="preserve"> </w:t>
      </w:r>
      <w:r w:rsidRPr="00305824">
        <w:rPr>
          <w:rFonts w:ascii="Times New Roman" w:eastAsia="Times New Roman" w:hAnsi="Times New Roman"/>
          <w:sz w:val="24"/>
          <w:szCs w:val="24"/>
          <w:lang w:val="uk-UA" w:eastAsia="ru-RU"/>
        </w:rPr>
        <w:t>для подальшого  прийняття засобів обліку споживачів на абонентський облік в установленому порядку.</w:t>
      </w:r>
    </w:p>
    <w:p w14:paraId="4438B68A" w14:textId="58171BD0" w:rsidR="00E35140" w:rsidRPr="00305824" w:rsidRDefault="00E35140" w:rsidP="00E35140">
      <w:pPr>
        <w:pStyle w:val="a4"/>
        <w:numPr>
          <w:ilvl w:val="2"/>
          <w:numId w:val="2"/>
        </w:numPr>
        <w:tabs>
          <w:tab w:val="num" w:pos="1560"/>
        </w:tabs>
        <w:spacing w:after="0" w:line="240" w:lineRule="auto"/>
        <w:jc w:val="both"/>
        <w:rPr>
          <w:rFonts w:ascii="Times New Roman" w:eastAsia="Times New Roman" w:hAnsi="Times New Roman"/>
          <w:sz w:val="24"/>
          <w:szCs w:val="24"/>
          <w:lang w:val="uk-UA" w:eastAsia="ru-RU"/>
        </w:rPr>
      </w:pPr>
      <w:r w:rsidRPr="00305824">
        <w:rPr>
          <w:rFonts w:ascii="Times New Roman" w:hAnsi="Times New Roman"/>
          <w:sz w:val="24"/>
          <w:szCs w:val="24"/>
          <w:lang w:val="uk-UA" w:eastAsia="uk-UA"/>
        </w:rPr>
        <w:t xml:space="preserve">Надавати </w:t>
      </w:r>
      <w:r w:rsidR="003F15DD" w:rsidRPr="00305824">
        <w:rPr>
          <w:rFonts w:ascii="Times New Roman" w:hAnsi="Times New Roman"/>
          <w:sz w:val="24"/>
          <w:szCs w:val="24"/>
          <w:lang w:val="uk-UA" w:eastAsia="uk-UA"/>
        </w:rPr>
        <w:t>Стороні-2</w:t>
      </w:r>
      <w:r w:rsidR="004A376F" w:rsidRPr="00305824">
        <w:rPr>
          <w:rFonts w:ascii="Times New Roman" w:eastAsia="Times New Roman" w:hAnsi="Times New Roman"/>
          <w:sz w:val="24"/>
          <w:szCs w:val="24"/>
          <w:lang w:val="uk-UA" w:eastAsia="ru-RU"/>
        </w:rPr>
        <w:t xml:space="preserve"> заявку про направлення </w:t>
      </w:r>
      <w:r w:rsidRPr="00305824">
        <w:rPr>
          <w:rFonts w:ascii="Times New Roman" w:eastAsia="Times New Roman" w:hAnsi="Times New Roman"/>
          <w:sz w:val="24"/>
          <w:szCs w:val="24"/>
          <w:lang w:val="uk-UA" w:eastAsia="ru-RU"/>
        </w:rPr>
        <w:t xml:space="preserve">працівника (контролера) для </w:t>
      </w:r>
      <w:proofErr w:type="spellStart"/>
      <w:r w:rsidRPr="00305824">
        <w:rPr>
          <w:rFonts w:ascii="Times New Roman" w:eastAsia="Times New Roman" w:hAnsi="Times New Roman"/>
          <w:sz w:val="24"/>
          <w:szCs w:val="24"/>
          <w:lang w:val="uk-UA" w:eastAsia="ru-RU"/>
        </w:rPr>
        <w:t>розпломбування</w:t>
      </w:r>
      <w:proofErr w:type="spellEnd"/>
      <w:r w:rsidRPr="00305824">
        <w:rPr>
          <w:rFonts w:ascii="Times New Roman" w:eastAsia="Times New Roman" w:hAnsi="Times New Roman"/>
          <w:sz w:val="24"/>
          <w:szCs w:val="24"/>
          <w:lang w:val="uk-UA" w:eastAsia="ru-RU"/>
        </w:rPr>
        <w:t xml:space="preserve">/пломбування засобів обліку гарячої води/тепла споживачів у разі проведення </w:t>
      </w:r>
      <w:r w:rsidR="003F15DD" w:rsidRPr="00305824">
        <w:rPr>
          <w:rFonts w:ascii="Times New Roman" w:eastAsia="Times New Roman" w:hAnsi="Times New Roman"/>
          <w:sz w:val="24"/>
          <w:szCs w:val="24"/>
          <w:lang w:val="uk-UA" w:eastAsia="ru-RU"/>
        </w:rPr>
        <w:t xml:space="preserve">Стороною-1 </w:t>
      </w:r>
      <w:r w:rsidRPr="00305824">
        <w:rPr>
          <w:rFonts w:ascii="Times New Roman" w:eastAsia="Times New Roman" w:hAnsi="Times New Roman"/>
          <w:sz w:val="24"/>
          <w:szCs w:val="24"/>
          <w:lang w:val="uk-UA" w:eastAsia="ru-RU"/>
        </w:rPr>
        <w:t>їх періодичної повірки/заміни із демонтажем засобу обліку.</w:t>
      </w:r>
    </w:p>
    <w:p w14:paraId="4EDE11D2" w14:textId="2D96C1B0" w:rsidR="007D7FEB" w:rsidRPr="00305824" w:rsidRDefault="007D7FEB" w:rsidP="001B216D">
      <w:pPr>
        <w:numPr>
          <w:ilvl w:val="2"/>
          <w:numId w:val="2"/>
        </w:numPr>
        <w:spacing w:after="0" w:line="240" w:lineRule="auto"/>
        <w:contextualSpacing/>
        <w:jc w:val="both"/>
        <w:rPr>
          <w:rFonts w:ascii="Times New Roman" w:eastAsia="Calibri" w:hAnsi="Times New Roman" w:cs="Times New Roman"/>
          <w:sz w:val="24"/>
          <w:szCs w:val="24"/>
          <w:lang w:val="uk-UA" w:eastAsia="uk-UA"/>
        </w:rPr>
      </w:pPr>
      <w:r w:rsidRPr="00305824">
        <w:rPr>
          <w:rFonts w:ascii="Times New Roman" w:hAnsi="Times New Roman" w:cs="Times New Roman"/>
          <w:sz w:val="24"/>
          <w:szCs w:val="24"/>
          <w:lang w:val="uk-UA"/>
        </w:rPr>
        <w:t xml:space="preserve">Приймати участь у заходах </w:t>
      </w:r>
      <w:r w:rsidR="001C3DC6" w:rsidRPr="00305824">
        <w:rPr>
          <w:rFonts w:ascii="Times New Roman" w:hAnsi="Times New Roman" w:cs="Times New Roman"/>
          <w:sz w:val="24"/>
          <w:szCs w:val="24"/>
          <w:lang w:val="uk-UA"/>
        </w:rPr>
        <w:t xml:space="preserve">по збору цільової аудиторії (семінари, навчання, презентації, прес-конференції та інші публічні заходи) </w:t>
      </w:r>
      <w:r w:rsidR="003F15DD" w:rsidRPr="00305824">
        <w:rPr>
          <w:rFonts w:ascii="Times New Roman" w:hAnsi="Times New Roman" w:cs="Times New Roman"/>
          <w:sz w:val="24"/>
          <w:szCs w:val="24"/>
          <w:lang w:val="uk-UA"/>
        </w:rPr>
        <w:t xml:space="preserve">Сторони-2, </w:t>
      </w:r>
      <w:r w:rsidRPr="00305824">
        <w:rPr>
          <w:rFonts w:ascii="Times New Roman" w:hAnsi="Times New Roman" w:cs="Times New Roman"/>
          <w:sz w:val="24"/>
          <w:szCs w:val="24"/>
          <w:lang w:val="uk-UA"/>
        </w:rPr>
        <w:t>у разі запрошення</w:t>
      </w:r>
      <w:r w:rsidR="004B54A9" w:rsidRPr="00305824">
        <w:rPr>
          <w:rFonts w:ascii="Times New Roman" w:hAnsi="Times New Roman" w:cs="Times New Roman"/>
          <w:sz w:val="24"/>
          <w:szCs w:val="24"/>
          <w:lang w:val="uk-UA"/>
        </w:rPr>
        <w:t>.</w:t>
      </w:r>
    </w:p>
    <w:p w14:paraId="1E876C69" w14:textId="77777777" w:rsidR="007270CB" w:rsidRPr="00305824" w:rsidRDefault="007D7FEB" w:rsidP="007270CB">
      <w:pPr>
        <w:numPr>
          <w:ilvl w:val="2"/>
          <w:numId w:val="2"/>
        </w:numPr>
        <w:spacing w:after="0" w:line="240" w:lineRule="auto"/>
        <w:contextualSpacing/>
        <w:jc w:val="both"/>
        <w:rPr>
          <w:rFonts w:ascii="Times New Roman" w:eastAsia="Calibri" w:hAnsi="Times New Roman" w:cs="Times New Roman"/>
          <w:sz w:val="24"/>
          <w:szCs w:val="24"/>
          <w:lang w:val="uk-UA" w:eastAsia="uk-UA"/>
        </w:rPr>
      </w:pPr>
      <w:bookmarkStart w:id="3" w:name="_Hlk150253788"/>
      <w:r w:rsidRPr="00305824">
        <w:rPr>
          <w:rFonts w:ascii="Times New Roman" w:eastAsia="Calibri" w:hAnsi="Times New Roman" w:cs="Times New Roman"/>
          <w:sz w:val="24"/>
          <w:szCs w:val="24"/>
          <w:lang w:val="uk-UA" w:eastAsia="uk-UA"/>
        </w:rPr>
        <w:t>Достроково р</w:t>
      </w:r>
      <w:r w:rsidR="007270CB" w:rsidRPr="00305824">
        <w:rPr>
          <w:rFonts w:ascii="Times New Roman" w:eastAsia="Calibri" w:hAnsi="Times New Roman" w:cs="Times New Roman"/>
          <w:sz w:val="24"/>
          <w:szCs w:val="24"/>
          <w:lang w:val="uk-UA" w:eastAsia="uk-UA"/>
        </w:rPr>
        <w:t>озірвати договір на умовах передбачених цим Договором.</w:t>
      </w:r>
    </w:p>
    <w:bookmarkEnd w:id="3"/>
    <w:p w14:paraId="4C56B297" w14:textId="5EBF3D4F" w:rsidR="004E5E58" w:rsidRPr="00305824" w:rsidRDefault="004E5E58" w:rsidP="007270CB">
      <w:pPr>
        <w:numPr>
          <w:ilvl w:val="2"/>
          <w:numId w:val="2"/>
        </w:numPr>
        <w:spacing w:after="0" w:line="240" w:lineRule="auto"/>
        <w:contextualSpacing/>
        <w:jc w:val="both"/>
        <w:rPr>
          <w:rFonts w:ascii="Times New Roman" w:eastAsia="Calibri" w:hAnsi="Times New Roman" w:cs="Times New Roman"/>
          <w:sz w:val="24"/>
          <w:szCs w:val="24"/>
          <w:lang w:val="uk-UA" w:eastAsia="uk-UA"/>
        </w:rPr>
      </w:pPr>
      <w:r w:rsidRPr="00305824">
        <w:rPr>
          <w:rFonts w:ascii="Times New Roman" w:hAnsi="Times New Roman" w:cs="Times New Roman"/>
          <w:sz w:val="24"/>
          <w:szCs w:val="24"/>
          <w:lang w:val="uk-UA"/>
        </w:rPr>
        <w:t xml:space="preserve">Вносити зміни у Додаток № </w:t>
      </w:r>
      <w:r w:rsidR="00335F45" w:rsidRPr="00305824">
        <w:rPr>
          <w:rFonts w:ascii="Times New Roman" w:hAnsi="Times New Roman" w:cs="Times New Roman"/>
          <w:sz w:val="24"/>
          <w:szCs w:val="24"/>
          <w:lang w:val="uk-UA"/>
        </w:rPr>
        <w:t>1</w:t>
      </w:r>
      <w:r w:rsidRPr="00305824">
        <w:rPr>
          <w:rFonts w:ascii="Times New Roman" w:hAnsi="Times New Roman" w:cs="Times New Roman"/>
          <w:sz w:val="24"/>
          <w:szCs w:val="24"/>
          <w:lang w:val="uk-UA"/>
        </w:rPr>
        <w:t xml:space="preserve"> до Договору, шляхом надання </w:t>
      </w:r>
      <w:r w:rsidR="003F15DD" w:rsidRPr="00305824">
        <w:rPr>
          <w:rFonts w:ascii="Times New Roman" w:hAnsi="Times New Roman" w:cs="Times New Roman"/>
          <w:sz w:val="24"/>
          <w:szCs w:val="24"/>
          <w:lang w:val="uk-UA"/>
        </w:rPr>
        <w:t>Стороні-2</w:t>
      </w:r>
      <w:r w:rsidRPr="00305824">
        <w:rPr>
          <w:rFonts w:ascii="Times New Roman" w:hAnsi="Times New Roman" w:cs="Times New Roman"/>
          <w:sz w:val="24"/>
          <w:szCs w:val="24"/>
          <w:lang w:val="uk-UA"/>
        </w:rPr>
        <w:t xml:space="preserve"> листа про відповідні зміни не пізніше як за 5 календарних днів до дати запровадження таких змін, без внесення змін до Договору.</w:t>
      </w:r>
    </w:p>
    <w:p w14:paraId="350E1868" w14:textId="6B1B0392" w:rsidR="007270CB" w:rsidRPr="00305824" w:rsidRDefault="009C75CE" w:rsidP="007270CB">
      <w:pPr>
        <w:numPr>
          <w:ilvl w:val="1"/>
          <w:numId w:val="2"/>
        </w:numPr>
        <w:spacing w:after="0" w:line="240" w:lineRule="auto"/>
        <w:jc w:val="both"/>
        <w:rPr>
          <w:rFonts w:ascii="Times New Roman" w:eastAsia="Calibri" w:hAnsi="Times New Roman" w:cs="Times New Roman"/>
          <w:sz w:val="24"/>
          <w:szCs w:val="24"/>
          <w:lang w:val="uk-UA" w:eastAsia="uk-UA"/>
        </w:rPr>
      </w:pPr>
      <w:r w:rsidRPr="00305824">
        <w:rPr>
          <w:rFonts w:ascii="Times New Roman" w:eastAsia="Calibri" w:hAnsi="Times New Roman" w:cs="Times New Roman"/>
          <w:sz w:val="24"/>
          <w:szCs w:val="24"/>
          <w:lang w:val="uk-UA" w:eastAsia="uk-UA"/>
        </w:rPr>
        <w:t xml:space="preserve">Сторона-1 </w:t>
      </w:r>
      <w:r w:rsidR="007270CB" w:rsidRPr="00305824">
        <w:rPr>
          <w:rFonts w:ascii="Times New Roman" w:eastAsia="Calibri" w:hAnsi="Times New Roman" w:cs="Times New Roman"/>
          <w:sz w:val="24"/>
          <w:szCs w:val="24"/>
          <w:lang w:val="uk-UA" w:eastAsia="uk-UA"/>
        </w:rPr>
        <w:t>зобов’язан</w:t>
      </w:r>
      <w:r w:rsidRPr="00305824">
        <w:rPr>
          <w:rFonts w:ascii="Times New Roman" w:eastAsia="Calibri" w:hAnsi="Times New Roman" w:cs="Times New Roman"/>
          <w:sz w:val="24"/>
          <w:szCs w:val="24"/>
          <w:lang w:val="uk-UA" w:eastAsia="uk-UA"/>
        </w:rPr>
        <w:t>а</w:t>
      </w:r>
      <w:r w:rsidR="007270CB" w:rsidRPr="00305824">
        <w:rPr>
          <w:rFonts w:ascii="Times New Roman" w:eastAsia="Calibri" w:hAnsi="Times New Roman" w:cs="Times New Roman"/>
          <w:sz w:val="24"/>
          <w:szCs w:val="24"/>
          <w:lang w:val="uk-UA" w:eastAsia="uk-UA"/>
        </w:rPr>
        <w:t>:</w:t>
      </w:r>
    </w:p>
    <w:p w14:paraId="24D30CF4" w14:textId="4764F8FF" w:rsidR="00401B21" w:rsidRPr="00305824" w:rsidRDefault="00401B21" w:rsidP="00401B21">
      <w:pPr>
        <w:numPr>
          <w:ilvl w:val="2"/>
          <w:numId w:val="2"/>
        </w:numPr>
        <w:spacing w:after="0" w:line="240" w:lineRule="auto"/>
        <w:contextualSpacing/>
        <w:jc w:val="both"/>
        <w:rPr>
          <w:rFonts w:ascii="Times New Roman" w:hAnsi="Times New Roman" w:cs="Times New Roman"/>
          <w:sz w:val="24"/>
          <w:szCs w:val="24"/>
          <w:lang w:val="uk-UA"/>
        </w:rPr>
      </w:pPr>
      <w:r w:rsidRPr="00305824">
        <w:rPr>
          <w:rFonts w:ascii="Times New Roman" w:hAnsi="Times New Roman" w:cs="Times New Roman"/>
          <w:sz w:val="24"/>
          <w:szCs w:val="24"/>
          <w:lang w:val="uk-UA"/>
        </w:rPr>
        <w:t xml:space="preserve">Надавати Стороні-2 документи щодо повірки/заміни/встановлення засобів обліку (свідоцтво про повірку, акт виконаних робіт (в тому числі монтаж/демонтаж) із зазначенням типу та номеру лічильника, номеру пломби та </w:t>
      </w:r>
      <w:proofErr w:type="spellStart"/>
      <w:r w:rsidRPr="00305824">
        <w:rPr>
          <w:rFonts w:ascii="Times New Roman" w:hAnsi="Times New Roman" w:cs="Times New Roman"/>
          <w:sz w:val="24"/>
          <w:szCs w:val="24"/>
          <w:lang w:val="uk-UA"/>
        </w:rPr>
        <w:t>підтвержденням</w:t>
      </w:r>
      <w:proofErr w:type="spellEnd"/>
      <w:r w:rsidRPr="00305824">
        <w:rPr>
          <w:rFonts w:ascii="Times New Roman" w:hAnsi="Times New Roman" w:cs="Times New Roman"/>
          <w:sz w:val="24"/>
          <w:szCs w:val="24"/>
          <w:lang w:val="uk-UA"/>
        </w:rPr>
        <w:t>, щодо її цілісності, показниками засобів обліку на дату повірки та інші) з фотофіксацією показань засобів обліку та встановлених пломб у споживачів в термін не пізніше 3-х робочих днів після проведення робіт</w:t>
      </w:r>
      <w:r w:rsidR="00644E4F" w:rsidRPr="00305824">
        <w:rPr>
          <w:rFonts w:ascii="Times New Roman" w:hAnsi="Times New Roman" w:cs="Times New Roman"/>
          <w:sz w:val="24"/>
          <w:szCs w:val="24"/>
          <w:lang w:val="uk-UA"/>
        </w:rPr>
        <w:t>,</w:t>
      </w:r>
      <w:r w:rsidRPr="00305824">
        <w:rPr>
          <w:rFonts w:ascii="Times New Roman" w:hAnsi="Times New Roman" w:cs="Times New Roman"/>
          <w:sz w:val="24"/>
          <w:szCs w:val="24"/>
          <w:lang w:val="uk-UA"/>
        </w:rPr>
        <w:t xml:space="preserve"> а </w:t>
      </w:r>
      <w:r w:rsidR="00644E4F" w:rsidRPr="00305824">
        <w:rPr>
          <w:rFonts w:ascii="Times New Roman" w:hAnsi="Times New Roman" w:cs="Times New Roman"/>
          <w:sz w:val="24"/>
          <w:szCs w:val="24"/>
          <w:lang w:val="uk-UA"/>
        </w:rPr>
        <w:t xml:space="preserve">в </w:t>
      </w:r>
      <w:r w:rsidRPr="00305824">
        <w:rPr>
          <w:rFonts w:ascii="Times New Roman" w:hAnsi="Times New Roman" w:cs="Times New Roman"/>
          <w:sz w:val="24"/>
          <w:szCs w:val="24"/>
          <w:lang w:val="uk-UA"/>
        </w:rPr>
        <w:t xml:space="preserve">електронному вигляді </w:t>
      </w:r>
      <w:r w:rsidR="004A376F" w:rsidRPr="00305824">
        <w:rPr>
          <w:rFonts w:ascii="Times New Roman" w:hAnsi="Times New Roman" w:cs="Times New Roman"/>
          <w:sz w:val="24"/>
          <w:szCs w:val="24"/>
          <w:lang w:val="uk-UA"/>
        </w:rPr>
        <w:t xml:space="preserve">(згідно </w:t>
      </w:r>
      <w:r w:rsidR="00E473EB" w:rsidRPr="00305824">
        <w:rPr>
          <w:rFonts w:ascii="Times New Roman" w:hAnsi="Times New Roman" w:cs="Times New Roman"/>
          <w:sz w:val="24"/>
          <w:szCs w:val="24"/>
          <w:lang w:val="uk-UA"/>
        </w:rPr>
        <w:t>встановленої форми Звіту про виконані робот</w:t>
      </w:r>
      <w:r w:rsidR="004A376F" w:rsidRPr="00305824">
        <w:rPr>
          <w:rFonts w:ascii="Times New Roman" w:hAnsi="Times New Roman" w:cs="Times New Roman"/>
          <w:sz w:val="24"/>
          <w:szCs w:val="24"/>
          <w:lang w:val="uk-UA"/>
        </w:rPr>
        <w:t xml:space="preserve">и, наведеного в Додатку № 2 до </w:t>
      </w:r>
      <w:r w:rsidR="00E473EB" w:rsidRPr="00305824">
        <w:rPr>
          <w:rFonts w:ascii="Times New Roman" w:hAnsi="Times New Roman" w:cs="Times New Roman"/>
          <w:sz w:val="24"/>
          <w:szCs w:val="24"/>
          <w:lang w:val="uk-UA"/>
        </w:rPr>
        <w:t xml:space="preserve">Договору) </w:t>
      </w:r>
      <w:r w:rsidRPr="00305824">
        <w:rPr>
          <w:rFonts w:ascii="Times New Roman" w:hAnsi="Times New Roman" w:cs="Times New Roman"/>
          <w:sz w:val="24"/>
          <w:szCs w:val="24"/>
          <w:lang w:val="uk-UA"/>
        </w:rPr>
        <w:t>на електронну адресу:  </w:t>
      </w:r>
      <w:hyperlink r:id="rId9" w:tgtFrame="_blank" w:history="1">
        <w:r w:rsidRPr="00305824">
          <w:rPr>
            <w:rFonts w:ascii="Times New Roman" w:hAnsi="Times New Roman" w:cs="Times New Roman"/>
            <w:b/>
            <w:bCs/>
            <w:sz w:val="24"/>
            <w:szCs w:val="24"/>
            <w:lang w:val="uk-UA"/>
          </w:rPr>
          <w:t>povirka.ER@gmail.com</w:t>
        </w:r>
      </w:hyperlink>
    </w:p>
    <w:p w14:paraId="6BD49800" w14:textId="7002AC29" w:rsidR="00E35140" w:rsidRPr="00305824" w:rsidRDefault="00E35140" w:rsidP="00E35140">
      <w:pPr>
        <w:pStyle w:val="a4"/>
        <w:numPr>
          <w:ilvl w:val="2"/>
          <w:numId w:val="2"/>
        </w:numPr>
        <w:spacing w:after="0" w:line="240" w:lineRule="auto"/>
        <w:jc w:val="both"/>
        <w:rPr>
          <w:rFonts w:ascii="Times New Roman" w:eastAsia="Times New Roman" w:hAnsi="Times New Roman"/>
          <w:sz w:val="24"/>
          <w:szCs w:val="24"/>
          <w:lang w:val="uk-UA" w:eastAsia="ru-RU"/>
        </w:rPr>
      </w:pPr>
      <w:r w:rsidRPr="00305824">
        <w:rPr>
          <w:rFonts w:ascii="Times New Roman" w:eastAsia="Times New Roman" w:hAnsi="Times New Roman"/>
          <w:sz w:val="24"/>
          <w:szCs w:val="24"/>
          <w:lang w:val="uk-UA" w:eastAsia="ru-RU"/>
        </w:rPr>
        <w:t>Здійснювати повірку/заміну/встановлення засобів обліку у споживачів з дотриманням вимог чинного зак</w:t>
      </w:r>
      <w:r w:rsidR="004A376F" w:rsidRPr="00305824">
        <w:rPr>
          <w:rFonts w:ascii="Times New Roman" w:eastAsia="Times New Roman" w:hAnsi="Times New Roman"/>
          <w:sz w:val="24"/>
          <w:szCs w:val="24"/>
          <w:lang w:val="uk-UA" w:eastAsia="ru-RU"/>
        </w:rPr>
        <w:t xml:space="preserve">онодавства, в тому числі вимог </w:t>
      </w:r>
      <w:r w:rsidRPr="00305824">
        <w:rPr>
          <w:rFonts w:ascii="Times New Roman" w:eastAsia="Times New Roman" w:hAnsi="Times New Roman"/>
          <w:sz w:val="24"/>
          <w:szCs w:val="24"/>
          <w:lang w:val="uk-UA" w:eastAsia="ru-RU"/>
        </w:rPr>
        <w:t>Закону України «Про житлово-комунальні послуги», Закону України «Про комерційний облік теплової енергії та водопостачання», Закону України «Про метрологію та метрологічну діяльність».</w:t>
      </w:r>
    </w:p>
    <w:p w14:paraId="65F1A1E5" w14:textId="149AF0E7" w:rsidR="007270CB" w:rsidRPr="00305824" w:rsidRDefault="007270CB" w:rsidP="00954E36">
      <w:pPr>
        <w:numPr>
          <w:ilvl w:val="2"/>
          <w:numId w:val="2"/>
        </w:numPr>
        <w:tabs>
          <w:tab w:val="left" w:pos="851"/>
          <w:tab w:val="left" w:pos="1134"/>
        </w:tabs>
        <w:spacing w:after="0" w:line="240" w:lineRule="auto"/>
        <w:jc w:val="both"/>
        <w:rPr>
          <w:rFonts w:ascii="Times New Roman" w:hAnsi="Times New Roman" w:cs="Times New Roman"/>
          <w:sz w:val="24"/>
          <w:szCs w:val="24"/>
          <w:lang w:val="uk-UA"/>
        </w:rPr>
      </w:pPr>
      <w:r w:rsidRPr="00305824">
        <w:rPr>
          <w:rFonts w:ascii="Times New Roman" w:eastAsia="Times New Roman" w:hAnsi="Times New Roman" w:cs="Times New Roman"/>
          <w:sz w:val="24"/>
          <w:szCs w:val="24"/>
          <w:lang w:val="uk-UA" w:eastAsia="ru-RU"/>
        </w:rPr>
        <w:t xml:space="preserve">Повідомити </w:t>
      </w:r>
      <w:r w:rsidR="009C75CE" w:rsidRPr="00305824">
        <w:rPr>
          <w:rFonts w:ascii="Times New Roman" w:eastAsia="Times New Roman" w:hAnsi="Times New Roman" w:cs="Times New Roman"/>
          <w:sz w:val="24"/>
          <w:szCs w:val="24"/>
          <w:lang w:val="uk-UA" w:eastAsia="ru-RU"/>
        </w:rPr>
        <w:t xml:space="preserve">Сторону-2 </w:t>
      </w:r>
      <w:r w:rsidRPr="00305824">
        <w:rPr>
          <w:rFonts w:ascii="Times New Roman" w:eastAsia="Times New Roman" w:hAnsi="Times New Roman" w:cs="Times New Roman"/>
          <w:sz w:val="24"/>
          <w:szCs w:val="24"/>
          <w:lang w:val="uk-UA" w:eastAsia="ru-RU"/>
        </w:rPr>
        <w:t xml:space="preserve">про </w:t>
      </w:r>
      <w:r w:rsidR="00954E36" w:rsidRPr="00305824">
        <w:rPr>
          <w:rFonts w:ascii="Times New Roman" w:hAnsi="Times New Roman" w:cs="Times New Roman"/>
          <w:sz w:val="24"/>
          <w:szCs w:val="24"/>
          <w:lang w:val="uk-UA"/>
        </w:rPr>
        <w:t>зміну місцезнаходження, виду діяльності, засобів зв’язку</w:t>
      </w:r>
      <w:r w:rsidR="00E35140" w:rsidRPr="00305824">
        <w:rPr>
          <w:rFonts w:ascii="Times New Roman" w:hAnsi="Times New Roman" w:cs="Times New Roman"/>
          <w:sz w:val="24"/>
          <w:szCs w:val="24"/>
          <w:lang w:val="uk-UA"/>
        </w:rPr>
        <w:t xml:space="preserve"> </w:t>
      </w:r>
      <w:r w:rsidR="00954E36" w:rsidRPr="00305824">
        <w:rPr>
          <w:rFonts w:ascii="Times New Roman" w:hAnsi="Times New Roman" w:cs="Times New Roman"/>
          <w:sz w:val="24"/>
          <w:szCs w:val="24"/>
          <w:lang w:val="uk-UA"/>
        </w:rPr>
        <w:t xml:space="preserve">та інших змін, які безпосередньо стосуються взаємовідносин між </w:t>
      </w:r>
      <w:r w:rsidR="009C75CE" w:rsidRPr="00305824">
        <w:rPr>
          <w:rFonts w:ascii="Times New Roman" w:hAnsi="Times New Roman" w:cs="Times New Roman"/>
          <w:sz w:val="24"/>
          <w:szCs w:val="24"/>
          <w:lang w:val="uk-UA"/>
        </w:rPr>
        <w:t xml:space="preserve">Сторонами </w:t>
      </w:r>
      <w:r w:rsidR="00954E36" w:rsidRPr="00305824">
        <w:rPr>
          <w:rFonts w:ascii="Times New Roman" w:hAnsi="Times New Roman" w:cs="Times New Roman"/>
          <w:sz w:val="24"/>
          <w:szCs w:val="24"/>
          <w:lang w:val="uk-UA"/>
        </w:rPr>
        <w:t xml:space="preserve">та відносин, що стосуються взаємної співпраці у межах даного Договору, шляхом надання </w:t>
      </w:r>
      <w:r w:rsidR="009C75CE" w:rsidRPr="00305824">
        <w:rPr>
          <w:rFonts w:ascii="Times New Roman" w:hAnsi="Times New Roman" w:cs="Times New Roman"/>
          <w:sz w:val="24"/>
          <w:szCs w:val="24"/>
          <w:lang w:val="uk-UA"/>
        </w:rPr>
        <w:t>Стороні-2</w:t>
      </w:r>
      <w:r w:rsidR="00954E36" w:rsidRPr="00305824">
        <w:rPr>
          <w:rFonts w:ascii="Times New Roman" w:hAnsi="Times New Roman" w:cs="Times New Roman"/>
          <w:sz w:val="24"/>
          <w:szCs w:val="24"/>
          <w:lang w:val="uk-UA"/>
        </w:rPr>
        <w:t xml:space="preserve"> листа про відповідні зміни не пізніше як за 5 календарних днів до дня запровадження таких змін, без внесення змін до Договору.</w:t>
      </w:r>
    </w:p>
    <w:p w14:paraId="01DCC961" w14:textId="5F79361F" w:rsidR="007270CB" w:rsidRPr="00305824" w:rsidRDefault="009C75CE" w:rsidP="007270CB">
      <w:pPr>
        <w:numPr>
          <w:ilvl w:val="1"/>
          <w:numId w:val="2"/>
        </w:numPr>
        <w:spacing w:after="0" w:line="240" w:lineRule="auto"/>
        <w:jc w:val="both"/>
        <w:rPr>
          <w:rFonts w:ascii="Times New Roman" w:eastAsia="Calibri" w:hAnsi="Times New Roman" w:cs="Times New Roman"/>
          <w:sz w:val="24"/>
          <w:szCs w:val="24"/>
          <w:lang w:val="uk-UA" w:eastAsia="uk-UA"/>
        </w:rPr>
      </w:pPr>
      <w:r w:rsidRPr="00305824">
        <w:rPr>
          <w:rFonts w:ascii="Times New Roman" w:eastAsia="Calibri" w:hAnsi="Times New Roman" w:cs="Times New Roman"/>
          <w:sz w:val="24"/>
          <w:szCs w:val="24"/>
          <w:lang w:val="uk-UA" w:eastAsia="uk-UA"/>
        </w:rPr>
        <w:t xml:space="preserve">Сторона-2 </w:t>
      </w:r>
      <w:r w:rsidR="007270CB" w:rsidRPr="00305824">
        <w:rPr>
          <w:rFonts w:ascii="Times New Roman" w:eastAsia="Calibri" w:hAnsi="Times New Roman" w:cs="Times New Roman"/>
          <w:sz w:val="24"/>
          <w:szCs w:val="24"/>
          <w:lang w:val="uk-UA" w:eastAsia="uk-UA"/>
        </w:rPr>
        <w:t>має право:</w:t>
      </w:r>
    </w:p>
    <w:p w14:paraId="1C7A7CA4" w14:textId="432A0DA6" w:rsidR="00E35140" w:rsidRPr="00305824" w:rsidRDefault="00E35140" w:rsidP="007270CB">
      <w:pPr>
        <w:numPr>
          <w:ilvl w:val="2"/>
          <w:numId w:val="2"/>
        </w:numPr>
        <w:spacing w:after="0" w:line="240" w:lineRule="auto"/>
        <w:contextualSpacing/>
        <w:jc w:val="both"/>
        <w:rPr>
          <w:rFonts w:ascii="Times New Roman" w:eastAsia="Times New Roman" w:hAnsi="Times New Roman" w:cs="Times New Roman"/>
          <w:sz w:val="24"/>
          <w:szCs w:val="24"/>
          <w:lang w:val="uk-UA" w:eastAsia="ru-RU"/>
        </w:rPr>
      </w:pPr>
      <w:r w:rsidRPr="00305824">
        <w:rPr>
          <w:rFonts w:ascii="Times New Roman" w:eastAsia="Times New Roman" w:hAnsi="Times New Roman" w:cs="Times New Roman"/>
          <w:sz w:val="24"/>
          <w:szCs w:val="24"/>
          <w:lang w:val="uk-UA" w:eastAsia="ru-RU"/>
        </w:rPr>
        <w:t xml:space="preserve">На отримання від </w:t>
      </w:r>
      <w:r w:rsidR="009C75CE" w:rsidRPr="00305824">
        <w:rPr>
          <w:rFonts w:ascii="Times New Roman" w:eastAsia="Times New Roman" w:hAnsi="Times New Roman" w:cs="Times New Roman"/>
          <w:sz w:val="24"/>
          <w:szCs w:val="24"/>
          <w:lang w:val="uk-UA" w:eastAsia="ru-RU"/>
        </w:rPr>
        <w:t>Сторони-1</w:t>
      </w:r>
      <w:r w:rsidRPr="00305824">
        <w:rPr>
          <w:rFonts w:ascii="Times New Roman" w:eastAsia="Times New Roman" w:hAnsi="Times New Roman" w:cs="Times New Roman"/>
          <w:sz w:val="24"/>
          <w:szCs w:val="24"/>
          <w:lang w:val="uk-UA" w:eastAsia="ru-RU"/>
        </w:rPr>
        <w:t xml:space="preserve"> документів</w:t>
      </w:r>
      <w:r w:rsidR="00401B21" w:rsidRPr="00305824">
        <w:rPr>
          <w:rFonts w:ascii="Times New Roman" w:eastAsia="Times New Roman" w:hAnsi="Times New Roman" w:cs="Times New Roman"/>
          <w:sz w:val="24"/>
          <w:szCs w:val="24"/>
          <w:lang w:val="uk-UA" w:eastAsia="ru-RU"/>
        </w:rPr>
        <w:t xml:space="preserve"> щодо</w:t>
      </w:r>
      <w:r w:rsidRPr="00305824">
        <w:rPr>
          <w:rFonts w:ascii="Times New Roman" w:eastAsia="Times New Roman" w:hAnsi="Times New Roman" w:cs="Times New Roman"/>
          <w:sz w:val="24"/>
          <w:szCs w:val="24"/>
          <w:lang w:val="uk-UA" w:eastAsia="ru-RU"/>
        </w:rPr>
        <w:t xml:space="preserve"> </w:t>
      </w:r>
      <w:r w:rsidR="00401B21" w:rsidRPr="00305824">
        <w:rPr>
          <w:rFonts w:ascii="Times New Roman" w:hAnsi="Times New Roman" w:cs="Times New Roman"/>
          <w:sz w:val="24"/>
          <w:szCs w:val="24"/>
          <w:lang w:val="uk-UA"/>
        </w:rPr>
        <w:t xml:space="preserve">повірки/заміни/встановлення засобів обліку (свідоцтво про повірку, акт виконаних робіт (в тому числі монтаж/демонтаж) із зазначенням типу та номеру лічильника, номеру пломби та </w:t>
      </w:r>
      <w:proofErr w:type="spellStart"/>
      <w:r w:rsidR="00401B21" w:rsidRPr="00305824">
        <w:rPr>
          <w:rFonts w:ascii="Times New Roman" w:hAnsi="Times New Roman" w:cs="Times New Roman"/>
          <w:sz w:val="24"/>
          <w:szCs w:val="24"/>
          <w:lang w:val="uk-UA"/>
        </w:rPr>
        <w:t>підтвержденням</w:t>
      </w:r>
      <w:proofErr w:type="spellEnd"/>
      <w:r w:rsidR="00401B21" w:rsidRPr="00305824">
        <w:rPr>
          <w:rFonts w:ascii="Times New Roman" w:hAnsi="Times New Roman" w:cs="Times New Roman"/>
          <w:sz w:val="24"/>
          <w:szCs w:val="24"/>
          <w:lang w:val="uk-UA"/>
        </w:rPr>
        <w:t>, щодо її цілісності, показниками засобів обліку на дату повірки та інші) з фотофіксацією показань засобів обліку та встановлених пломб у споживачів в термін не пізніше 3-х робочих днів після проведення робіт</w:t>
      </w:r>
      <w:r w:rsidR="00644E4F" w:rsidRPr="00305824">
        <w:rPr>
          <w:rFonts w:ascii="Times New Roman" w:hAnsi="Times New Roman" w:cs="Times New Roman"/>
          <w:sz w:val="24"/>
          <w:szCs w:val="24"/>
          <w:lang w:val="uk-UA"/>
        </w:rPr>
        <w:t>,</w:t>
      </w:r>
      <w:r w:rsidR="00401B21" w:rsidRPr="00305824">
        <w:rPr>
          <w:rFonts w:ascii="Times New Roman" w:hAnsi="Times New Roman" w:cs="Times New Roman"/>
          <w:sz w:val="24"/>
          <w:szCs w:val="24"/>
          <w:lang w:val="uk-UA"/>
        </w:rPr>
        <w:t xml:space="preserve"> а</w:t>
      </w:r>
      <w:r w:rsidR="00644E4F" w:rsidRPr="00305824">
        <w:rPr>
          <w:rFonts w:ascii="Times New Roman" w:hAnsi="Times New Roman" w:cs="Times New Roman"/>
          <w:sz w:val="24"/>
          <w:szCs w:val="24"/>
          <w:lang w:val="uk-UA"/>
        </w:rPr>
        <w:t xml:space="preserve"> в</w:t>
      </w:r>
      <w:r w:rsidR="00401B21" w:rsidRPr="00305824">
        <w:rPr>
          <w:rFonts w:ascii="Times New Roman" w:hAnsi="Times New Roman" w:cs="Times New Roman"/>
          <w:sz w:val="24"/>
          <w:szCs w:val="24"/>
          <w:lang w:val="uk-UA"/>
        </w:rPr>
        <w:t xml:space="preserve"> електронному вигляді</w:t>
      </w:r>
      <w:r w:rsidR="00E473EB" w:rsidRPr="00305824">
        <w:rPr>
          <w:rFonts w:ascii="Times New Roman" w:hAnsi="Times New Roman" w:cs="Times New Roman"/>
          <w:sz w:val="24"/>
          <w:szCs w:val="24"/>
          <w:lang w:val="uk-UA"/>
        </w:rPr>
        <w:t xml:space="preserve"> (згідно  встановленої форми Звіту про виконані роботи, наведеного в Додатку № 2 до Договору) </w:t>
      </w:r>
      <w:r w:rsidR="00401B21" w:rsidRPr="00305824">
        <w:rPr>
          <w:rFonts w:ascii="Times New Roman" w:hAnsi="Times New Roman" w:cs="Times New Roman"/>
          <w:sz w:val="24"/>
          <w:szCs w:val="24"/>
          <w:lang w:val="uk-UA"/>
        </w:rPr>
        <w:t xml:space="preserve"> на електронну адресу:  </w:t>
      </w:r>
      <w:hyperlink r:id="rId10" w:tgtFrame="_blank" w:history="1">
        <w:r w:rsidR="00401B21" w:rsidRPr="00305824">
          <w:rPr>
            <w:rFonts w:ascii="Times New Roman" w:hAnsi="Times New Roman" w:cs="Times New Roman"/>
            <w:b/>
            <w:bCs/>
            <w:sz w:val="24"/>
            <w:szCs w:val="24"/>
            <w:lang w:val="uk-UA"/>
          </w:rPr>
          <w:t>povirka.ER@gmail.com</w:t>
        </w:r>
      </w:hyperlink>
      <w:r w:rsidR="00401B21" w:rsidRPr="00305824">
        <w:rPr>
          <w:rFonts w:ascii="Times New Roman" w:hAnsi="Times New Roman" w:cs="Times New Roman"/>
          <w:b/>
          <w:bCs/>
          <w:sz w:val="24"/>
          <w:szCs w:val="24"/>
          <w:lang w:val="uk-UA"/>
        </w:rPr>
        <w:t xml:space="preserve">, </w:t>
      </w:r>
      <w:r w:rsidR="004A376F" w:rsidRPr="00305824">
        <w:rPr>
          <w:rFonts w:ascii="Times New Roman" w:eastAsia="Times New Roman" w:hAnsi="Times New Roman" w:cs="Times New Roman"/>
          <w:sz w:val="24"/>
          <w:szCs w:val="24"/>
          <w:lang w:val="uk-UA" w:eastAsia="ru-RU"/>
        </w:rPr>
        <w:t>для подальшого</w:t>
      </w:r>
      <w:r w:rsidRPr="00305824">
        <w:rPr>
          <w:rFonts w:ascii="Times New Roman" w:eastAsia="Times New Roman" w:hAnsi="Times New Roman" w:cs="Times New Roman"/>
          <w:sz w:val="24"/>
          <w:szCs w:val="24"/>
          <w:lang w:val="uk-UA" w:eastAsia="ru-RU"/>
        </w:rPr>
        <w:t xml:space="preserve"> прийняття засобів обліку споживачів на абонентський облік в установленому порядку.</w:t>
      </w:r>
    </w:p>
    <w:p w14:paraId="79F26E3D" w14:textId="46786584" w:rsidR="00E35140" w:rsidRPr="00305824" w:rsidRDefault="00E35140" w:rsidP="007270CB">
      <w:pPr>
        <w:numPr>
          <w:ilvl w:val="2"/>
          <w:numId w:val="2"/>
        </w:numPr>
        <w:spacing w:after="0" w:line="240" w:lineRule="auto"/>
        <w:contextualSpacing/>
        <w:jc w:val="both"/>
        <w:rPr>
          <w:rFonts w:ascii="Times New Roman" w:eastAsia="Times New Roman" w:hAnsi="Times New Roman" w:cs="Times New Roman"/>
          <w:sz w:val="24"/>
          <w:szCs w:val="24"/>
          <w:lang w:val="uk-UA" w:eastAsia="ru-RU"/>
        </w:rPr>
      </w:pPr>
      <w:r w:rsidRPr="00305824">
        <w:rPr>
          <w:rFonts w:ascii="Times New Roman" w:eastAsia="Times New Roman" w:hAnsi="Times New Roman" w:cs="Times New Roman"/>
          <w:sz w:val="24"/>
          <w:szCs w:val="24"/>
          <w:lang w:val="uk-UA" w:eastAsia="ru-RU"/>
        </w:rPr>
        <w:t xml:space="preserve">На проведення перевірки дотримання </w:t>
      </w:r>
      <w:r w:rsidR="009C75CE" w:rsidRPr="00305824">
        <w:rPr>
          <w:rFonts w:ascii="Times New Roman" w:eastAsia="Times New Roman" w:hAnsi="Times New Roman" w:cs="Times New Roman"/>
          <w:sz w:val="24"/>
          <w:szCs w:val="24"/>
          <w:lang w:val="uk-UA" w:eastAsia="ru-RU"/>
        </w:rPr>
        <w:t xml:space="preserve">Стороною-1 </w:t>
      </w:r>
      <w:r w:rsidR="00597491" w:rsidRPr="00305824">
        <w:rPr>
          <w:rFonts w:ascii="Times New Roman" w:eastAsia="Times New Roman" w:hAnsi="Times New Roman" w:cs="Times New Roman"/>
          <w:sz w:val="24"/>
          <w:szCs w:val="24"/>
          <w:lang w:val="uk-UA" w:eastAsia="ru-RU"/>
        </w:rPr>
        <w:t>вимог чинного зак</w:t>
      </w:r>
      <w:r w:rsidR="004A376F" w:rsidRPr="00305824">
        <w:rPr>
          <w:rFonts w:ascii="Times New Roman" w:eastAsia="Times New Roman" w:hAnsi="Times New Roman" w:cs="Times New Roman"/>
          <w:sz w:val="24"/>
          <w:szCs w:val="24"/>
          <w:lang w:val="uk-UA" w:eastAsia="ru-RU"/>
        </w:rPr>
        <w:t xml:space="preserve">онодавства, в тому числі вимог </w:t>
      </w:r>
      <w:r w:rsidR="00597491" w:rsidRPr="00305824">
        <w:rPr>
          <w:rFonts w:ascii="Times New Roman" w:eastAsia="Times New Roman" w:hAnsi="Times New Roman" w:cs="Times New Roman"/>
          <w:sz w:val="24"/>
          <w:szCs w:val="24"/>
          <w:lang w:val="uk-UA" w:eastAsia="ru-RU"/>
        </w:rPr>
        <w:t xml:space="preserve">Закону України «Про житлово-комунальні послуги», Закону України «Про комерційний облік теплової енергії та водопостачання», Закону України «Про метрологію та метрологічну діяльність» при здійсненні </w:t>
      </w:r>
      <w:r w:rsidR="009C75CE" w:rsidRPr="00305824">
        <w:rPr>
          <w:rFonts w:ascii="Times New Roman" w:eastAsia="Times New Roman" w:hAnsi="Times New Roman" w:cs="Times New Roman"/>
          <w:sz w:val="24"/>
          <w:szCs w:val="24"/>
          <w:lang w:val="uk-UA" w:eastAsia="ru-RU"/>
        </w:rPr>
        <w:t xml:space="preserve">Стороною-1 </w:t>
      </w:r>
      <w:r w:rsidR="00597491" w:rsidRPr="00305824">
        <w:rPr>
          <w:rFonts w:ascii="Times New Roman" w:eastAsia="Times New Roman" w:hAnsi="Times New Roman" w:cs="Times New Roman"/>
          <w:sz w:val="24"/>
          <w:szCs w:val="24"/>
          <w:lang w:val="uk-UA" w:eastAsia="ru-RU"/>
        </w:rPr>
        <w:t>повірки/заміни/встановлення засобів обліку у споживачів</w:t>
      </w:r>
      <w:r w:rsidR="009C75CE" w:rsidRPr="00305824">
        <w:rPr>
          <w:rFonts w:ascii="Times New Roman" w:eastAsia="Times New Roman" w:hAnsi="Times New Roman" w:cs="Times New Roman"/>
          <w:sz w:val="24"/>
          <w:szCs w:val="24"/>
          <w:lang w:val="uk-UA" w:eastAsia="ru-RU"/>
        </w:rPr>
        <w:t xml:space="preserve">. </w:t>
      </w:r>
    </w:p>
    <w:p w14:paraId="0E263308" w14:textId="2D8B45D8" w:rsidR="007270CB" w:rsidRPr="00305824" w:rsidRDefault="007270CB" w:rsidP="007270CB">
      <w:pPr>
        <w:numPr>
          <w:ilvl w:val="2"/>
          <w:numId w:val="2"/>
        </w:numPr>
        <w:spacing w:after="0" w:line="240" w:lineRule="auto"/>
        <w:contextualSpacing/>
        <w:jc w:val="both"/>
        <w:rPr>
          <w:rFonts w:ascii="Times New Roman" w:eastAsia="Times New Roman" w:hAnsi="Times New Roman" w:cs="Times New Roman"/>
          <w:sz w:val="24"/>
          <w:szCs w:val="24"/>
          <w:lang w:val="uk-UA" w:eastAsia="ru-RU"/>
        </w:rPr>
      </w:pPr>
      <w:r w:rsidRPr="00305824">
        <w:rPr>
          <w:rFonts w:ascii="Times New Roman" w:eastAsia="Times New Roman" w:hAnsi="Times New Roman" w:cs="Times New Roman"/>
          <w:sz w:val="24"/>
          <w:szCs w:val="24"/>
          <w:lang w:val="uk-UA" w:eastAsia="ru-RU"/>
        </w:rPr>
        <w:t xml:space="preserve">У разі виникнення обставин, які перешкоджають належному виконанню своїх обов'язків за цим Договором, негайно повідомити про це </w:t>
      </w:r>
      <w:r w:rsidR="009C75CE" w:rsidRPr="00305824">
        <w:rPr>
          <w:rFonts w:ascii="Times New Roman" w:eastAsia="Times New Roman" w:hAnsi="Times New Roman" w:cs="Times New Roman"/>
          <w:sz w:val="24"/>
          <w:szCs w:val="24"/>
          <w:lang w:val="uk-UA" w:eastAsia="ru-RU"/>
        </w:rPr>
        <w:t>Сторону-1.</w:t>
      </w:r>
    </w:p>
    <w:p w14:paraId="140D5875" w14:textId="77777777" w:rsidR="00597491" w:rsidRPr="00305824" w:rsidRDefault="00597491" w:rsidP="00597491">
      <w:pPr>
        <w:numPr>
          <w:ilvl w:val="2"/>
          <w:numId w:val="2"/>
        </w:numPr>
        <w:spacing w:after="0" w:line="240" w:lineRule="auto"/>
        <w:contextualSpacing/>
        <w:jc w:val="both"/>
        <w:rPr>
          <w:rFonts w:ascii="Times New Roman" w:eastAsia="Calibri" w:hAnsi="Times New Roman" w:cs="Times New Roman"/>
          <w:sz w:val="24"/>
          <w:szCs w:val="24"/>
          <w:lang w:val="uk-UA" w:eastAsia="uk-UA"/>
        </w:rPr>
      </w:pPr>
      <w:r w:rsidRPr="00305824">
        <w:rPr>
          <w:rFonts w:ascii="Times New Roman" w:eastAsia="Calibri" w:hAnsi="Times New Roman" w:cs="Times New Roman"/>
          <w:sz w:val="24"/>
          <w:szCs w:val="24"/>
          <w:lang w:val="uk-UA" w:eastAsia="uk-UA"/>
        </w:rPr>
        <w:t>Достроково розірвати договір на умовах передбачених цим Договором.</w:t>
      </w:r>
    </w:p>
    <w:p w14:paraId="6A807480" w14:textId="45C1772C" w:rsidR="00D672CC" w:rsidRPr="00305824" w:rsidRDefault="00D672CC" w:rsidP="007270CB">
      <w:pPr>
        <w:numPr>
          <w:ilvl w:val="2"/>
          <w:numId w:val="2"/>
        </w:numPr>
        <w:spacing w:after="0" w:line="240" w:lineRule="auto"/>
        <w:contextualSpacing/>
        <w:jc w:val="both"/>
        <w:rPr>
          <w:rFonts w:ascii="Times New Roman" w:eastAsia="Times New Roman" w:hAnsi="Times New Roman" w:cs="Times New Roman"/>
          <w:sz w:val="24"/>
          <w:szCs w:val="24"/>
          <w:lang w:val="uk-UA" w:eastAsia="ru-RU"/>
        </w:rPr>
      </w:pPr>
      <w:r w:rsidRPr="00305824">
        <w:rPr>
          <w:rFonts w:ascii="Times New Roman" w:hAnsi="Times New Roman" w:cs="Times New Roman"/>
          <w:sz w:val="24"/>
          <w:szCs w:val="24"/>
          <w:lang w:val="uk-UA"/>
        </w:rPr>
        <w:t>Організовувати семінари, презентації, прес-конференції та інші публічні заходи для збору цільової аудиторії.</w:t>
      </w:r>
    </w:p>
    <w:p w14:paraId="2A05AF4C" w14:textId="04ED6868" w:rsidR="00FD54D8" w:rsidRPr="00305824" w:rsidRDefault="00FD54D8" w:rsidP="00597491">
      <w:pPr>
        <w:pStyle w:val="a4"/>
        <w:numPr>
          <w:ilvl w:val="2"/>
          <w:numId w:val="2"/>
        </w:numPr>
        <w:spacing w:after="0" w:line="240" w:lineRule="auto"/>
        <w:jc w:val="both"/>
        <w:rPr>
          <w:rFonts w:ascii="Times New Roman" w:eastAsia="Times New Roman" w:hAnsi="Times New Roman"/>
          <w:sz w:val="24"/>
          <w:szCs w:val="24"/>
          <w:lang w:val="uk-UA" w:eastAsia="ru-RU"/>
        </w:rPr>
      </w:pPr>
      <w:r w:rsidRPr="00305824">
        <w:rPr>
          <w:rFonts w:ascii="Times New Roman" w:eastAsia="Times New Roman" w:hAnsi="Times New Roman"/>
          <w:sz w:val="24"/>
          <w:szCs w:val="24"/>
          <w:lang w:val="uk-UA" w:eastAsia="ru-RU"/>
        </w:rPr>
        <w:t xml:space="preserve">Вносити зміни у Додаток № </w:t>
      </w:r>
      <w:r w:rsidR="00597491" w:rsidRPr="00305824">
        <w:rPr>
          <w:rFonts w:ascii="Times New Roman" w:eastAsia="Times New Roman" w:hAnsi="Times New Roman"/>
          <w:sz w:val="24"/>
          <w:szCs w:val="24"/>
          <w:lang w:val="uk-UA" w:eastAsia="ru-RU"/>
        </w:rPr>
        <w:t>1</w:t>
      </w:r>
      <w:r w:rsidRPr="00305824">
        <w:rPr>
          <w:rFonts w:ascii="Times New Roman" w:eastAsia="Times New Roman" w:hAnsi="Times New Roman"/>
          <w:sz w:val="24"/>
          <w:szCs w:val="24"/>
          <w:lang w:val="uk-UA" w:eastAsia="ru-RU"/>
        </w:rPr>
        <w:t xml:space="preserve"> до Договору, шляхом надання </w:t>
      </w:r>
      <w:r w:rsidR="009C75CE" w:rsidRPr="00305824">
        <w:rPr>
          <w:rFonts w:ascii="Times New Roman" w:eastAsia="Times New Roman" w:hAnsi="Times New Roman"/>
          <w:sz w:val="24"/>
          <w:szCs w:val="24"/>
          <w:lang w:val="uk-UA" w:eastAsia="ru-RU"/>
        </w:rPr>
        <w:t>Стороні-1</w:t>
      </w:r>
      <w:r w:rsidR="00597491" w:rsidRPr="00305824">
        <w:rPr>
          <w:rFonts w:ascii="Times New Roman" w:eastAsia="Times New Roman" w:hAnsi="Times New Roman"/>
          <w:sz w:val="24"/>
          <w:szCs w:val="24"/>
          <w:lang w:val="uk-UA" w:eastAsia="ru-RU"/>
        </w:rPr>
        <w:t xml:space="preserve"> </w:t>
      </w:r>
      <w:r w:rsidRPr="00305824">
        <w:rPr>
          <w:rFonts w:ascii="Times New Roman" w:eastAsia="Times New Roman" w:hAnsi="Times New Roman"/>
          <w:sz w:val="24"/>
          <w:szCs w:val="24"/>
          <w:lang w:val="uk-UA" w:eastAsia="ru-RU"/>
        </w:rPr>
        <w:t>листа про відповідні зміни не пізніше як за 5 календарних днів до дати запровадження таких змін, без внесення змін до Договору.</w:t>
      </w:r>
    </w:p>
    <w:p w14:paraId="52064B33" w14:textId="79D15FD8" w:rsidR="007270CB" w:rsidRPr="00305824" w:rsidRDefault="009C75CE" w:rsidP="00FD54D8">
      <w:pPr>
        <w:numPr>
          <w:ilvl w:val="1"/>
          <w:numId w:val="2"/>
        </w:numPr>
        <w:spacing w:after="0" w:line="240" w:lineRule="auto"/>
        <w:ind w:hanging="425"/>
        <w:contextualSpacing/>
        <w:jc w:val="both"/>
        <w:rPr>
          <w:rFonts w:ascii="Times New Roman" w:eastAsia="Times New Roman" w:hAnsi="Times New Roman" w:cs="Times New Roman"/>
          <w:sz w:val="24"/>
          <w:szCs w:val="24"/>
          <w:lang w:val="uk-UA" w:eastAsia="ru-RU"/>
        </w:rPr>
      </w:pPr>
      <w:r w:rsidRPr="00305824">
        <w:rPr>
          <w:rFonts w:ascii="Times New Roman" w:eastAsia="Times New Roman" w:hAnsi="Times New Roman" w:cs="Times New Roman"/>
          <w:sz w:val="24"/>
          <w:szCs w:val="24"/>
          <w:lang w:val="uk-UA" w:eastAsia="ru-RU"/>
        </w:rPr>
        <w:t xml:space="preserve">Сторона-2 </w:t>
      </w:r>
      <w:r w:rsidR="007270CB" w:rsidRPr="00305824">
        <w:rPr>
          <w:rFonts w:ascii="Times New Roman" w:eastAsia="Times New Roman" w:hAnsi="Times New Roman" w:cs="Times New Roman"/>
          <w:sz w:val="24"/>
          <w:szCs w:val="24"/>
          <w:lang w:val="uk-UA" w:eastAsia="ru-RU"/>
        </w:rPr>
        <w:t>зобов’язан</w:t>
      </w:r>
      <w:r w:rsidRPr="00305824">
        <w:rPr>
          <w:rFonts w:ascii="Times New Roman" w:eastAsia="Times New Roman" w:hAnsi="Times New Roman" w:cs="Times New Roman"/>
          <w:sz w:val="24"/>
          <w:szCs w:val="24"/>
          <w:lang w:val="uk-UA" w:eastAsia="ru-RU"/>
        </w:rPr>
        <w:t>а</w:t>
      </w:r>
      <w:r w:rsidR="007270CB" w:rsidRPr="00305824">
        <w:rPr>
          <w:rFonts w:ascii="Times New Roman" w:eastAsia="Times New Roman" w:hAnsi="Times New Roman" w:cs="Times New Roman"/>
          <w:sz w:val="24"/>
          <w:szCs w:val="24"/>
          <w:lang w:val="uk-UA" w:eastAsia="ru-RU"/>
        </w:rPr>
        <w:t>:</w:t>
      </w:r>
    </w:p>
    <w:p w14:paraId="01668C9D" w14:textId="7D47EED9" w:rsidR="00597491" w:rsidRPr="00305824" w:rsidRDefault="00597491" w:rsidP="00597491">
      <w:pPr>
        <w:pStyle w:val="a4"/>
        <w:numPr>
          <w:ilvl w:val="2"/>
          <w:numId w:val="2"/>
        </w:numPr>
        <w:tabs>
          <w:tab w:val="num" w:pos="1560"/>
        </w:tabs>
        <w:spacing w:after="0" w:line="240" w:lineRule="auto"/>
        <w:jc w:val="both"/>
        <w:rPr>
          <w:rFonts w:ascii="Times New Roman" w:eastAsia="Times New Roman" w:hAnsi="Times New Roman"/>
          <w:sz w:val="24"/>
          <w:szCs w:val="24"/>
          <w:lang w:val="uk-UA" w:eastAsia="ru-RU"/>
        </w:rPr>
      </w:pPr>
      <w:r w:rsidRPr="00305824">
        <w:rPr>
          <w:rFonts w:ascii="Times New Roman" w:eastAsia="Times New Roman" w:hAnsi="Times New Roman"/>
          <w:sz w:val="24"/>
          <w:szCs w:val="24"/>
          <w:lang w:val="uk-UA" w:eastAsia="ru-RU"/>
        </w:rPr>
        <w:t xml:space="preserve">Надавати </w:t>
      </w:r>
      <w:r w:rsidR="009C75CE" w:rsidRPr="00305824">
        <w:rPr>
          <w:rFonts w:ascii="Times New Roman" w:eastAsia="Times New Roman" w:hAnsi="Times New Roman"/>
          <w:sz w:val="24"/>
          <w:szCs w:val="24"/>
          <w:lang w:val="uk-UA" w:eastAsia="ru-RU"/>
        </w:rPr>
        <w:t>Стороні-1</w:t>
      </w:r>
      <w:r w:rsidRPr="00305824">
        <w:rPr>
          <w:rFonts w:ascii="Times New Roman" w:eastAsia="Times New Roman" w:hAnsi="Times New Roman"/>
          <w:sz w:val="24"/>
          <w:szCs w:val="24"/>
          <w:lang w:val="uk-UA" w:eastAsia="ru-RU"/>
        </w:rPr>
        <w:t xml:space="preserve"> актуальну інформацію/дані, щодо засобів обліку гарячої  води/тепла споживачів</w:t>
      </w:r>
      <w:r w:rsidR="009C75CE" w:rsidRPr="00305824">
        <w:rPr>
          <w:rFonts w:ascii="Times New Roman" w:eastAsia="Times New Roman" w:hAnsi="Times New Roman"/>
          <w:sz w:val="24"/>
          <w:szCs w:val="24"/>
          <w:lang w:val="uk-UA" w:eastAsia="ru-RU"/>
        </w:rPr>
        <w:t xml:space="preserve">, </w:t>
      </w:r>
      <w:r w:rsidRPr="00305824">
        <w:rPr>
          <w:rFonts w:ascii="Times New Roman" w:eastAsia="Times New Roman" w:hAnsi="Times New Roman"/>
          <w:sz w:val="24"/>
          <w:szCs w:val="24"/>
          <w:lang w:val="uk-UA" w:eastAsia="ru-RU"/>
        </w:rPr>
        <w:t>які потребують повірки/заміни, відповідно до пункту 1.2.1 Договору.</w:t>
      </w:r>
    </w:p>
    <w:p w14:paraId="0DFB0A97" w14:textId="59402471" w:rsidR="00597491" w:rsidRPr="00305824" w:rsidRDefault="00597491" w:rsidP="00597491">
      <w:pPr>
        <w:numPr>
          <w:ilvl w:val="2"/>
          <w:numId w:val="2"/>
        </w:numPr>
        <w:spacing w:after="0" w:line="240" w:lineRule="auto"/>
        <w:contextualSpacing/>
        <w:jc w:val="both"/>
        <w:rPr>
          <w:rFonts w:ascii="Times New Roman" w:eastAsia="Calibri" w:hAnsi="Times New Roman" w:cs="Times New Roman"/>
          <w:sz w:val="24"/>
          <w:szCs w:val="24"/>
          <w:lang w:val="uk-UA" w:eastAsia="uk-UA"/>
        </w:rPr>
      </w:pPr>
      <w:r w:rsidRPr="00305824">
        <w:rPr>
          <w:rFonts w:ascii="Times New Roman" w:eastAsia="Calibri" w:hAnsi="Times New Roman" w:cs="Times New Roman"/>
          <w:sz w:val="24"/>
          <w:szCs w:val="24"/>
          <w:lang w:val="uk-UA" w:eastAsia="uk-UA"/>
        </w:rPr>
        <w:lastRenderedPageBreak/>
        <w:t xml:space="preserve">Розміщувати, надану </w:t>
      </w:r>
      <w:r w:rsidR="009C75CE" w:rsidRPr="00305824">
        <w:rPr>
          <w:rFonts w:ascii="Times New Roman" w:eastAsia="Calibri" w:hAnsi="Times New Roman" w:cs="Times New Roman"/>
          <w:sz w:val="24"/>
          <w:szCs w:val="24"/>
          <w:lang w:val="uk-UA" w:eastAsia="uk-UA"/>
        </w:rPr>
        <w:t>Стороною-1,</w:t>
      </w:r>
      <w:r w:rsidRPr="00305824">
        <w:rPr>
          <w:rFonts w:ascii="Times New Roman" w:eastAsia="Calibri" w:hAnsi="Times New Roman" w:cs="Times New Roman"/>
          <w:sz w:val="24"/>
          <w:szCs w:val="24"/>
          <w:lang w:val="uk-UA" w:eastAsia="uk-UA"/>
        </w:rPr>
        <w:t xml:space="preserve"> </w:t>
      </w:r>
      <w:r w:rsidRPr="00305824">
        <w:rPr>
          <w:rFonts w:ascii="Times New Roman" w:eastAsia="Times New Roman" w:hAnsi="Times New Roman" w:cs="Times New Roman"/>
          <w:sz w:val="24"/>
          <w:szCs w:val="24"/>
          <w:lang w:val="uk-UA" w:eastAsia="ru-RU"/>
        </w:rPr>
        <w:t xml:space="preserve">інформацію для споживачів про проведення </w:t>
      </w:r>
      <w:r w:rsidR="009C75CE" w:rsidRPr="00305824">
        <w:rPr>
          <w:rFonts w:ascii="Times New Roman" w:eastAsia="Times New Roman" w:hAnsi="Times New Roman" w:cs="Times New Roman"/>
          <w:sz w:val="24"/>
          <w:szCs w:val="24"/>
          <w:lang w:val="uk-UA" w:eastAsia="ru-RU"/>
        </w:rPr>
        <w:t xml:space="preserve">Стороною-1 </w:t>
      </w:r>
      <w:r w:rsidRPr="00305824">
        <w:rPr>
          <w:rFonts w:ascii="Times New Roman" w:eastAsia="Times New Roman" w:hAnsi="Times New Roman" w:cs="Times New Roman"/>
          <w:sz w:val="24"/>
          <w:szCs w:val="24"/>
          <w:lang w:val="uk-UA" w:eastAsia="ru-RU"/>
        </w:rPr>
        <w:t>робіт із встановлення/заміни/</w:t>
      </w:r>
      <w:r w:rsidR="004A376F" w:rsidRPr="00305824">
        <w:rPr>
          <w:rFonts w:ascii="Times New Roman" w:eastAsia="Times New Roman" w:hAnsi="Times New Roman" w:cs="Times New Roman"/>
          <w:sz w:val="24"/>
          <w:szCs w:val="24"/>
          <w:lang w:val="uk-UA" w:eastAsia="ru-RU"/>
        </w:rPr>
        <w:t xml:space="preserve">повірки засобів обліку гарячої </w:t>
      </w:r>
      <w:r w:rsidRPr="00305824">
        <w:rPr>
          <w:rFonts w:ascii="Times New Roman" w:eastAsia="Times New Roman" w:hAnsi="Times New Roman" w:cs="Times New Roman"/>
          <w:sz w:val="24"/>
          <w:szCs w:val="24"/>
          <w:lang w:val="uk-UA" w:eastAsia="ru-RU"/>
        </w:rPr>
        <w:t>води/тепла в Центрі обслуговування споживачі</w:t>
      </w:r>
      <w:r w:rsidR="009C75CE" w:rsidRPr="00305824">
        <w:rPr>
          <w:rFonts w:ascii="Times New Roman" w:eastAsia="Times New Roman" w:hAnsi="Times New Roman" w:cs="Times New Roman"/>
          <w:sz w:val="24"/>
          <w:szCs w:val="24"/>
          <w:lang w:val="uk-UA" w:eastAsia="ru-RU"/>
        </w:rPr>
        <w:t>в.</w:t>
      </w:r>
    </w:p>
    <w:p w14:paraId="7AE8A2F9" w14:textId="10A06712" w:rsidR="00597491" w:rsidRPr="00305824" w:rsidRDefault="00597491" w:rsidP="00597491">
      <w:pPr>
        <w:pStyle w:val="a4"/>
        <w:numPr>
          <w:ilvl w:val="2"/>
          <w:numId w:val="2"/>
        </w:numPr>
        <w:tabs>
          <w:tab w:val="num" w:pos="1560"/>
        </w:tabs>
        <w:spacing w:after="0" w:line="240" w:lineRule="auto"/>
        <w:jc w:val="both"/>
        <w:rPr>
          <w:rFonts w:ascii="Times New Roman" w:eastAsia="Times New Roman" w:hAnsi="Times New Roman"/>
          <w:sz w:val="24"/>
          <w:szCs w:val="24"/>
          <w:lang w:val="uk-UA" w:eastAsia="ru-RU"/>
        </w:rPr>
      </w:pPr>
      <w:r w:rsidRPr="00305824">
        <w:rPr>
          <w:rFonts w:ascii="Times New Roman" w:eastAsia="Times New Roman" w:hAnsi="Times New Roman"/>
          <w:sz w:val="24"/>
          <w:szCs w:val="24"/>
          <w:lang w:val="uk-UA" w:eastAsia="ru-RU"/>
        </w:rPr>
        <w:t>Враховувати документи щодо проведення повірки/заміни/встановлення засобів обліку</w:t>
      </w:r>
      <w:r w:rsidR="009C75CE" w:rsidRPr="00305824">
        <w:rPr>
          <w:rFonts w:ascii="Times New Roman" w:eastAsia="Times New Roman" w:hAnsi="Times New Roman"/>
          <w:sz w:val="24"/>
          <w:szCs w:val="24"/>
          <w:lang w:val="uk-UA" w:eastAsia="ru-RU"/>
        </w:rPr>
        <w:t xml:space="preserve"> (з фотофіксацією показань засобів </w:t>
      </w:r>
      <w:r w:rsidR="004A376F" w:rsidRPr="00305824">
        <w:rPr>
          <w:rFonts w:ascii="Times New Roman" w:eastAsia="Times New Roman" w:hAnsi="Times New Roman"/>
          <w:sz w:val="24"/>
          <w:szCs w:val="24"/>
          <w:lang w:val="uk-UA" w:eastAsia="ru-RU"/>
        </w:rPr>
        <w:t>обліку та встановлених пломб),</w:t>
      </w:r>
      <w:r w:rsidRPr="00305824">
        <w:rPr>
          <w:rFonts w:ascii="Times New Roman" w:eastAsia="Times New Roman" w:hAnsi="Times New Roman"/>
          <w:sz w:val="24"/>
          <w:szCs w:val="24"/>
          <w:lang w:val="uk-UA" w:eastAsia="ru-RU"/>
        </w:rPr>
        <w:t xml:space="preserve"> наданих </w:t>
      </w:r>
      <w:r w:rsidR="009C75CE" w:rsidRPr="00305824">
        <w:rPr>
          <w:rFonts w:ascii="Times New Roman" w:eastAsia="Times New Roman" w:hAnsi="Times New Roman"/>
          <w:sz w:val="24"/>
          <w:szCs w:val="24"/>
          <w:lang w:val="uk-UA" w:eastAsia="ru-RU"/>
        </w:rPr>
        <w:t xml:space="preserve">Стороною-1 </w:t>
      </w:r>
      <w:r w:rsidR="004A376F" w:rsidRPr="00305824">
        <w:rPr>
          <w:rFonts w:ascii="Times New Roman" w:eastAsia="Times New Roman" w:hAnsi="Times New Roman"/>
          <w:sz w:val="24"/>
          <w:szCs w:val="24"/>
          <w:lang w:val="uk-UA" w:eastAsia="ru-RU"/>
        </w:rPr>
        <w:t xml:space="preserve">та забезпечувати </w:t>
      </w:r>
      <w:r w:rsidRPr="00305824">
        <w:rPr>
          <w:rFonts w:ascii="Times New Roman" w:eastAsia="Times New Roman" w:hAnsi="Times New Roman"/>
          <w:sz w:val="24"/>
          <w:szCs w:val="24"/>
          <w:lang w:val="uk-UA" w:eastAsia="ru-RU"/>
        </w:rPr>
        <w:t>прийняття засобів обліку споживачів на абонентський облік в установленому порядку.</w:t>
      </w:r>
    </w:p>
    <w:p w14:paraId="60C6F98C" w14:textId="32B5A1EA" w:rsidR="00597491" w:rsidRPr="00305824" w:rsidRDefault="00597491" w:rsidP="00597491">
      <w:pPr>
        <w:pStyle w:val="a4"/>
        <w:numPr>
          <w:ilvl w:val="2"/>
          <w:numId w:val="2"/>
        </w:numPr>
        <w:tabs>
          <w:tab w:val="num" w:pos="1560"/>
        </w:tabs>
        <w:spacing w:after="0" w:line="240" w:lineRule="auto"/>
        <w:jc w:val="both"/>
        <w:rPr>
          <w:rFonts w:ascii="Times New Roman" w:eastAsia="Times New Roman" w:hAnsi="Times New Roman"/>
          <w:sz w:val="24"/>
          <w:szCs w:val="24"/>
          <w:lang w:val="uk-UA" w:eastAsia="ru-RU"/>
        </w:rPr>
      </w:pPr>
      <w:r w:rsidRPr="00305824">
        <w:rPr>
          <w:rFonts w:ascii="Times New Roman" w:eastAsia="Times New Roman" w:hAnsi="Times New Roman"/>
          <w:sz w:val="24"/>
          <w:szCs w:val="24"/>
          <w:lang w:val="uk-UA" w:eastAsia="ru-RU"/>
        </w:rPr>
        <w:t xml:space="preserve">Направляти працівника (контролера) для </w:t>
      </w:r>
      <w:proofErr w:type="spellStart"/>
      <w:r w:rsidRPr="00305824">
        <w:rPr>
          <w:rFonts w:ascii="Times New Roman" w:eastAsia="Times New Roman" w:hAnsi="Times New Roman"/>
          <w:sz w:val="24"/>
          <w:szCs w:val="24"/>
          <w:lang w:val="uk-UA" w:eastAsia="ru-RU"/>
        </w:rPr>
        <w:t>розпломбування</w:t>
      </w:r>
      <w:proofErr w:type="spellEnd"/>
      <w:r w:rsidRPr="00305824">
        <w:rPr>
          <w:rFonts w:ascii="Times New Roman" w:eastAsia="Times New Roman" w:hAnsi="Times New Roman"/>
          <w:sz w:val="24"/>
          <w:szCs w:val="24"/>
          <w:lang w:val="uk-UA" w:eastAsia="ru-RU"/>
        </w:rPr>
        <w:t xml:space="preserve">/пломбування засобів обліку гарячої води/тепла споживачів у разі проведення </w:t>
      </w:r>
      <w:r w:rsidR="009C75CE" w:rsidRPr="00305824">
        <w:rPr>
          <w:rFonts w:ascii="Times New Roman" w:eastAsia="Times New Roman" w:hAnsi="Times New Roman"/>
          <w:sz w:val="24"/>
          <w:szCs w:val="24"/>
          <w:lang w:val="uk-UA" w:eastAsia="ru-RU"/>
        </w:rPr>
        <w:t>Стороною-1</w:t>
      </w:r>
      <w:r w:rsidRPr="00305824">
        <w:rPr>
          <w:rFonts w:ascii="Times New Roman" w:eastAsia="Times New Roman" w:hAnsi="Times New Roman"/>
          <w:sz w:val="24"/>
          <w:szCs w:val="24"/>
          <w:lang w:val="uk-UA" w:eastAsia="ru-RU"/>
        </w:rPr>
        <w:t xml:space="preserve"> їх періодичної повірки/заміни із демонтажем засобу обліку, відповідно до поданої </w:t>
      </w:r>
      <w:r w:rsidR="009C75CE" w:rsidRPr="00305824">
        <w:rPr>
          <w:rFonts w:ascii="Times New Roman" w:eastAsia="Times New Roman" w:hAnsi="Times New Roman"/>
          <w:sz w:val="24"/>
          <w:szCs w:val="24"/>
          <w:lang w:val="uk-UA" w:eastAsia="ru-RU"/>
        </w:rPr>
        <w:t xml:space="preserve">Стороною-1 </w:t>
      </w:r>
      <w:r w:rsidRPr="00305824">
        <w:rPr>
          <w:rFonts w:ascii="Times New Roman" w:eastAsia="Times New Roman" w:hAnsi="Times New Roman"/>
          <w:sz w:val="24"/>
          <w:szCs w:val="24"/>
          <w:lang w:val="uk-UA" w:eastAsia="ru-RU"/>
        </w:rPr>
        <w:t>заявки про направлення контролера, в термін не пізніше 3-х робочих днів від планової дати виконання робіт.</w:t>
      </w:r>
    </w:p>
    <w:p w14:paraId="51888557" w14:textId="62E07575" w:rsidR="00536079" w:rsidRPr="00305824" w:rsidRDefault="007270CB" w:rsidP="00F57DA2">
      <w:pPr>
        <w:widowControl w:val="0"/>
        <w:numPr>
          <w:ilvl w:val="2"/>
          <w:numId w:val="2"/>
        </w:numPr>
        <w:spacing w:after="0" w:line="240" w:lineRule="auto"/>
        <w:ind w:left="567" w:hanging="709"/>
        <w:contextualSpacing/>
        <w:jc w:val="both"/>
        <w:rPr>
          <w:rFonts w:ascii="Times New Roman" w:hAnsi="Times New Roman" w:cs="Times New Roman"/>
          <w:lang w:val="uk-UA"/>
        </w:rPr>
      </w:pPr>
      <w:r w:rsidRPr="00305824">
        <w:rPr>
          <w:rFonts w:ascii="Times New Roman" w:eastAsia="Times New Roman" w:hAnsi="Times New Roman" w:cs="Times New Roman"/>
          <w:sz w:val="24"/>
          <w:szCs w:val="24"/>
          <w:lang w:val="uk-UA" w:eastAsia="ru-RU"/>
        </w:rPr>
        <w:t xml:space="preserve">Повідомити </w:t>
      </w:r>
      <w:r w:rsidR="009C75CE" w:rsidRPr="00305824">
        <w:rPr>
          <w:rFonts w:ascii="Times New Roman" w:eastAsia="Times New Roman" w:hAnsi="Times New Roman" w:cs="Times New Roman"/>
          <w:sz w:val="24"/>
          <w:szCs w:val="24"/>
          <w:lang w:val="uk-UA" w:eastAsia="ru-RU"/>
        </w:rPr>
        <w:t xml:space="preserve">Сторону-1 </w:t>
      </w:r>
      <w:r w:rsidRPr="00305824">
        <w:rPr>
          <w:rFonts w:ascii="Times New Roman" w:eastAsia="Times New Roman" w:hAnsi="Times New Roman" w:cs="Times New Roman"/>
          <w:sz w:val="24"/>
          <w:szCs w:val="24"/>
          <w:lang w:val="uk-UA" w:eastAsia="ru-RU"/>
        </w:rPr>
        <w:t xml:space="preserve">про </w:t>
      </w:r>
      <w:r w:rsidR="00954E36" w:rsidRPr="00305824">
        <w:rPr>
          <w:rFonts w:ascii="Times New Roman" w:hAnsi="Times New Roman" w:cs="Times New Roman"/>
          <w:sz w:val="24"/>
          <w:szCs w:val="24"/>
          <w:lang w:val="uk-UA"/>
        </w:rPr>
        <w:t>зміну місцезнаходження, виду діяльності, засобів зв’язку</w:t>
      </w:r>
      <w:r w:rsidR="00597491" w:rsidRPr="00305824">
        <w:rPr>
          <w:rFonts w:ascii="Times New Roman" w:hAnsi="Times New Roman" w:cs="Times New Roman"/>
          <w:sz w:val="24"/>
          <w:szCs w:val="24"/>
          <w:lang w:val="uk-UA"/>
        </w:rPr>
        <w:t xml:space="preserve"> </w:t>
      </w:r>
      <w:r w:rsidR="00954E36" w:rsidRPr="00305824">
        <w:rPr>
          <w:rFonts w:ascii="Times New Roman" w:hAnsi="Times New Roman" w:cs="Times New Roman"/>
          <w:sz w:val="24"/>
          <w:szCs w:val="24"/>
          <w:lang w:val="uk-UA"/>
        </w:rPr>
        <w:t xml:space="preserve">та інших змін, які безпосередньо стосуються взаємовідносин між </w:t>
      </w:r>
      <w:r w:rsidR="009C75CE" w:rsidRPr="00305824">
        <w:rPr>
          <w:rFonts w:ascii="Times New Roman" w:hAnsi="Times New Roman" w:cs="Times New Roman"/>
          <w:sz w:val="24"/>
          <w:szCs w:val="24"/>
          <w:lang w:val="uk-UA"/>
        </w:rPr>
        <w:t xml:space="preserve">Сторонами </w:t>
      </w:r>
      <w:r w:rsidR="00954E36" w:rsidRPr="00305824">
        <w:rPr>
          <w:rFonts w:ascii="Times New Roman" w:hAnsi="Times New Roman" w:cs="Times New Roman"/>
          <w:sz w:val="24"/>
          <w:szCs w:val="24"/>
          <w:lang w:val="uk-UA"/>
        </w:rPr>
        <w:t xml:space="preserve">та відносин, що стосуються взаємної співпраці у межах даного Договору, шляхом надання </w:t>
      </w:r>
      <w:r w:rsidR="009C75CE" w:rsidRPr="00305824">
        <w:rPr>
          <w:rFonts w:ascii="Times New Roman" w:hAnsi="Times New Roman" w:cs="Times New Roman"/>
          <w:sz w:val="24"/>
          <w:szCs w:val="24"/>
          <w:lang w:val="uk-UA"/>
        </w:rPr>
        <w:t xml:space="preserve">Стороні-1 </w:t>
      </w:r>
      <w:r w:rsidR="00954E36" w:rsidRPr="00305824">
        <w:rPr>
          <w:rFonts w:ascii="Times New Roman" w:hAnsi="Times New Roman" w:cs="Times New Roman"/>
          <w:sz w:val="24"/>
          <w:szCs w:val="24"/>
          <w:lang w:val="uk-UA"/>
        </w:rPr>
        <w:t>листа про відповідні зміни не пізніше як за 5 календарних днів до дня запровадження таких змін, без внесення змін до Договору</w:t>
      </w:r>
      <w:r w:rsidRPr="00305824">
        <w:rPr>
          <w:rFonts w:ascii="Times New Roman" w:eastAsia="Times New Roman" w:hAnsi="Times New Roman" w:cs="Times New Roman"/>
          <w:sz w:val="24"/>
          <w:szCs w:val="24"/>
          <w:lang w:val="uk-UA" w:eastAsia="ru-RU"/>
        </w:rPr>
        <w:t>.</w:t>
      </w:r>
    </w:p>
    <w:p w14:paraId="4936B965" w14:textId="77777777" w:rsidR="007270CB" w:rsidRPr="00305824" w:rsidRDefault="007270CB" w:rsidP="007270CB">
      <w:pPr>
        <w:numPr>
          <w:ilvl w:val="0"/>
          <w:numId w:val="2"/>
        </w:numPr>
        <w:spacing w:after="0" w:line="240" w:lineRule="auto"/>
        <w:jc w:val="center"/>
        <w:outlineLvl w:val="0"/>
        <w:rPr>
          <w:rFonts w:ascii="Times New Roman" w:eastAsia="Calibri" w:hAnsi="Times New Roman" w:cs="Times New Roman"/>
          <w:b/>
          <w:sz w:val="24"/>
          <w:szCs w:val="24"/>
          <w:lang w:val="uk-UA" w:eastAsia="uk-UA"/>
        </w:rPr>
      </w:pPr>
      <w:r w:rsidRPr="00305824">
        <w:rPr>
          <w:rFonts w:ascii="Times New Roman" w:eastAsia="Calibri" w:hAnsi="Times New Roman" w:cs="Times New Roman"/>
          <w:b/>
          <w:sz w:val="24"/>
          <w:szCs w:val="24"/>
          <w:lang w:val="uk-UA" w:eastAsia="uk-UA"/>
        </w:rPr>
        <w:t>Відповідальність Сторін</w:t>
      </w:r>
    </w:p>
    <w:p w14:paraId="0600976B" w14:textId="77777777" w:rsidR="00045B00" w:rsidRPr="00305824" w:rsidRDefault="00045B00" w:rsidP="00045B00">
      <w:pPr>
        <w:pStyle w:val="Style6"/>
        <w:widowControl/>
        <w:numPr>
          <w:ilvl w:val="1"/>
          <w:numId w:val="2"/>
        </w:numPr>
        <w:jc w:val="both"/>
        <w:rPr>
          <w:lang w:val="uk-UA"/>
        </w:rPr>
      </w:pPr>
      <w:r w:rsidRPr="00305824">
        <w:rPr>
          <w:lang w:val="uk-UA"/>
        </w:rPr>
        <w:t xml:space="preserve">За невиконання чи неналежне виконання зобов’язань за даним Договором </w:t>
      </w:r>
      <w:r w:rsidR="002015EF" w:rsidRPr="00305824">
        <w:rPr>
          <w:lang w:val="uk-UA"/>
        </w:rPr>
        <w:t>Сторони</w:t>
      </w:r>
      <w:r w:rsidRPr="00305824">
        <w:rPr>
          <w:lang w:val="uk-UA"/>
        </w:rPr>
        <w:t xml:space="preserve"> несуть відповідальність, передбачену даним Договором та законодавством України. </w:t>
      </w:r>
    </w:p>
    <w:p w14:paraId="521CBEC5" w14:textId="77777777" w:rsidR="00045B00" w:rsidRPr="00305824" w:rsidRDefault="00045B00" w:rsidP="00045B00">
      <w:pPr>
        <w:pStyle w:val="a5"/>
        <w:numPr>
          <w:ilvl w:val="1"/>
          <w:numId w:val="2"/>
        </w:numPr>
        <w:rPr>
          <w:color w:val="auto"/>
          <w:szCs w:val="24"/>
        </w:rPr>
      </w:pPr>
      <w:r w:rsidRPr="00305824">
        <w:rPr>
          <w:color w:val="auto"/>
          <w:szCs w:val="24"/>
        </w:rPr>
        <w:t>Сторони не несуть відповідальності за порушення Договору, якщо воно сталося не з їх вини.</w:t>
      </w:r>
    </w:p>
    <w:p w14:paraId="33CF700C" w14:textId="6D49706E" w:rsidR="00045B00" w:rsidRPr="00305824" w:rsidRDefault="00045B00" w:rsidP="00045B00">
      <w:pPr>
        <w:pStyle w:val="a5"/>
        <w:numPr>
          <w:ilvl w:val="1"/>
          <w:numId w:val="2"/>
        </w:numPr>
        <w:rPr>
          <w:color w:val="auto"/>
          <w:szCs w:val="24"/>
        </w:rPr>
      </w:pPr>
      <w:r w:rsidRPr="00305824">
        <w:rPr>
          <w:color w:val="auto"/>
          <w:szCs w:val="24"/>
        </w:rPr>
        <w:t>Сторона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цього Договору.</w:t>
      </w:r>
    </w:p>
    <w:p w14:paraId="7D2FB000" w14:textId="77777777" w:rsidR="00A25EC8" w:rsidRPr="00305824" w:rsidRDefault="001F63A7" w:rsidP="00B554C1">
      <w:pPr>
        <w:pStyle w:val="10"/>
        <w:widowControl w:val="0"/>
        <w:numPr>
          <w:ilvl w:val="0"/>
          <w:numId w:val="2"/>
        </w:numPr>
        <w:jc w:val="center"/>
        <w:rPr>
          <w:lang w:val="uk-UA"/>
        </w:rPr>
      </w:pPr>
      <w:r w:rsidRPr="00305824">
        <w:rPr>
          <w:b/>
          <w:bCs/>
          <w:lang w:val="uk-UA"/>
        </w:rPr>
        <w:t>Обставини непереборної сили</w:t>
      </w:r>
      <w:r w:rsidR="00B554C1" w:rsidRPr="00305824">
        <w:rPr>
          <w:b/>
          <w:bCs/>
          <w:lang w:val="uk-UA"/>
        </w:rPr>
        <w:t xml:space="preserve"> (</w:t>
      </w:r>
      <w:r w:rsidR="00B554C1" w:rsidRPr="00305824">
        <w:rPr>
          <w:b/>
          <w:lang w:val="uk-UA" w:eastAsia="zh-CN"/>
        </w:rPr>
        <w:t>форс-мажорні обставини)</w:t>
      </w:r>
    </w:p>
    <w:p w14:paraId="2CAA6727" w14:textId="2821BD76" w:rsidR="00A25EC8" w:rsidRPr="00305824" w:rsidRDefault="00A25EC8" w:rsidP="001F63A7">
      <w:pPr>
        <w:pStyle w:val="10"/>
        <w:widowControl w:val="0"/>
        <w:numPr>
          <w:ilvl w:val="1"/>
          <w:numId w:val="2"/>
        </w:numPr>
        <w:jc w:val="both"/>
        <w:rPr>
          <w:lang w:val="uk-UA"/>
        </w:rPr>
      </w:pPr>
      <w:r w:rsidRPr="00305824">
        <w:rPr>
          <w:lang w:val="uk-UA" w:eastAsia="zh-CN"/>
        </w:rPr>
        <w:t xml:space="preserve">Сторони не несуть відповідальності за невиконання зобов’язань за цим Договором у разі, якщо таке невиконання сталося внаслідок дії форс-мажорних обставин (обставини непереборної сили). До форс-мажорних обставин належать: землетрус, пожежа, страйк, військові дії, громадські заворушення, зміни законодавства, епідемії та інші подібні обставини, що знаходяться поза волею Сторін та позбавляють Сторони можливості виконувати </w:t>
      </w:r>
      <w:r w:rsidR="004A376F" w:rsidRPr="00305824">
        <w:rPr>
          <w:lang w:val="uk-UA" w:eastAsia="zh-CN"/>
        </w:rPr>
        <w:t>свої зобов’язання за Договором.</w:t>
      </w:r>
    </w:p>
    <w:p w14:paraId="204412BE" w14:textId="32B1C166" w:rsidR="00A25EC8" w:rsidRPr="00305824" w:rsidRDefault="00A25EC8" w:rsidP="001F63A7">
      <w:pPr>
        <w:numPr>
          <w:ilvl w:val="1"/>
          <w:numId w:val="2"/>
        </w:numPr>
        <w:suppressAutoHyphens/>
        <w:spacing w:after="0" w:line="240" w:lineRule="auto"/>
        <w:jc w:val="both"/>
        <w:rPr>
          <w:rFonts w:ascii="Times New Roman" w:hAnsi="Times New Roman" w:cs="Times New Roman"/>
          <w:sz w:val="24"/>
          <w:szCs w:val="24"/>
          <w:lang w:val="uk-UA"/>
        </w:rPr>
      </w:pPr>
      <w:r w:rsidRPr="00305824">
        <w:rPr>
          <w:rFonts w:ascii="Times New Roman" w:hAnsi="Times New Roman" w:cs="Times New Roman"/>
          <w:sz w:val="24"/>
          <w:szCs w:val="24"/>
          <w:lang w:val="uk-UA"/>
        </w:rPr>
        <w:t xml:space="preserve">Сторона, для якої виконання зобов’язань стало неможливим через дію обставин непереборної сили, повинна повідомити письмово іншу Сторону про настання та наступне припинення дії обставин, що перешкоджають виконанню зобов’язань по даному Договору, у </w:t>
      </w:r>
      <w:r w:rsidR="009E7FED" w:rsidRPr="00305824">
        <w:rPr>
          <w:rFonts w:ascii="Times New Roman" w:hAnsi="Times New Roman" w:cs="Times New Roman"/>
          <w:sz w:val="24"/>
          <w:szCs w:val="24"/>
          <w:lang w:val="uk-UA"/>
        </w:rPr>
        <w:t>5</w:t>
      </w:r>
      <w:r w:rsidRPr="00305824">
        <w:rPr>
          <w:rFonts w:ascii="Times New Roman" w:hAnsi="Times New Roman" w:cs="Times New Roman"/>
          <w:sz w:val="24"/>
          <w:szCs w:val="24"/>
          <w:lang w:val="uk-UA"/>
        </w:rPr>
        <w:t>-денний строк з моменту настання кожної події</w:t>
      </w:r>
      <w:r w:rsidR="009E7FED" w:rsidRPr="00305824">
        <w:rPr>
          <w:rFonts w:ascii="Times New Roman" w:hAnsi="Times New Roman" w:cs="Times New Roman"/>
          <w:sz w:val="24"/>
          <w:szCs w:val="24"/>
          <w:lang w:val="uk-UA"/>
        </w:rPr>
        <w:t>/отримання відповідного документу Торгово-промислової палати України.</w:t>
      </w:r>
    </w:p>
    <w:p w14:paraId="6E8FD91D" w14:textId="77777777" w:rsidR="00A25EC8" w:rsidRPr="00305824" w:rsidRDefault="00A25EC8" w:rsidP="001F63A7">
      <w:pPr>
        <w:numPr>
          <w:ilvl w:val="1"/>
          <w:numId w:val="2"/>
        </w:numPr>
        <w:suppressAutoHyphens/>
        <w:spacing w:after="0" w:line="240" w:lineRule="auto"/>
        <w:jc w:val="both"/>
        <w:rPr>
          <w:rFonts w:ascii="Times New Roman" w:hAnsi="Times New Roman" w:cs="Times New Roman"/>
          <w:sz w:val="24"/>
          <w:szCs w:val="24"/>
          <w:lang w:val="uk-UA"/>
        </w:rPr>
      </w:pPr>
      <w:r w:rsidRPr="00305824">
        <w:rPr>
          <w:rFonts w:ascii="Times New Roman" w:hAnsi="Times New Roman" w:cs="Times New Roman"/>
          <w:sz w:val="24"/>
          <w:szCs w:val="24"/>
          <w:lang w:val="uk-UA"/>
        </w:rPr>
        <w:t>Неповідомлення або несвоєчасне повідомлення про настання чи припинення обставин непереборної сили позбавляє Сторону права посилатися на них як на обставини, що звільняють від відповідальності за невиконання або неналежне виконання зобов’язань за цим Договором.</w:t>
      </w:r>
    </w:p>
    <w:p w14:paraId="1F89226D" w14:textId="07745217" w:rsidR="00A25EC8" w:rsidRPr="00305824" w:rsidRDefault="00A25EC8" w:rsidP="001F63A7">
      <w:pPr>
        <w:numPr>
          <w:ilvl w:val="1"/>
          <w:numId w:val="2"/>
        </w:numPr>
        <w:suppressAutoHyphens/>
        <w:spacing w:after="0" w:line="240" w:lineRule="auto"/>
        <w:jc w:val="both"/>
        <w:rPr>
          <w:rFonts w:ascii="Times New Roman" w:hAnsi="Times New Roman" w:cs="Times New Roman"/>
          <w:sz w:val="24"/>
          <w:szCs w:val="24"/>
          <w:lang w:val="uk-UA" w:eastAsia="zh-CN"/>
        </w:rPr>
      </w:pPr>
      <w:r w:rsidRPr="00305824">
        <w:rPr>
          <w:rFonts w:ascii="Times New Roman" w:hAnsi="Times New Roman" w:cs="Times New Roman"/>
          <w:sz w:val="24"/>
          <w:szCs w:val="24"/>
          <w:lang w:val="uk-UA"/>
        </w:rPr>
        <w:t xml:space="preserve">Достатнім доказом настання і тривалості обставин непереборної сили </w:t>
      </w:r>
      <w:r w:rsidR="00340F2C" w:rsidRPr="00305824">
        <w:rPr>
          <w:rFonts w:ascii="Times New Roman" w:hAnsi="Times New Roman" w:cs="Times New Roman"/>
          <w:sz w:val="24"/>
          <w:szCs w:val="24"/>
          <w:lang w:val="uk-UA"/>
        </w:rPr>
        <w:t>буде сертифікат</w:t>
      </w:r>
      <w:r w:rsidR="009E7FED" w:rsidRPr="00305824">
        <w:rPr>
          <w:rFonts w:ascii="Times New Roman" w:hAnsi="Times New Roman" w:cs="Times New Roman"/>
          <w:sz w:val="24"/>
          <w:szCs w:val="24"/>
          <w:lang w:val="uk-UA"/>
        </w:rPr>
        <w:t>/документ</w:t>
      </w:r>
      <w:r w:rsidRPr="00305824">
        <w:rPr>
          <w:rFonts w:ascii="Times New Roman" w:hAnsi="Times New Roman" w:cs="Times New Roman"/>
          <w:sz w:val="24"/>
          <w:szCs w:val="24"/>
          <w:lang w:val="uk-UA"/>
        </w:rPr>
        <w:t xml:space="preserve"> Торгово-промислової палати України або документ іншого компетентного органу.</w:t>
      </w:r>
    </w:p>
    <w:p w14:paraId="6AFA70DC" w14:textId="13CAE038" w:rsidR="007270CB" w:rsidRPr="00305824" w:rsidRDefault="00A25EC8" w:rsidP="001F63A7">
      <w:pPr>
        <w:pStyle w:val="10"/>
        <w:widowControl w:val="0"/>
        <w:numPr>
          <w:ilvl w:val="1"/>
          <w:numId w:val="2"/>
        </w:numPr>
        <w:jc w:val="both"/>
        <w:rPr>
          <w:lang w:val="uk-UA" w:eastAsia="zh-CN"/>
        </w:rPr>
      </w:pPr>
      <w:r w:rsidRPr="00305824">
        <w:rPr>
          <w:lang w:val="uk-UA" w:eastAsia="zh-CN"/>
        </w:rPr>
        <w:t xml:space="preserve">У разі, коли дія вказаних обставин </w:t>
      </w:r>
      <w:r w:rsidR="00B554C1" w:rsidRPr="00305824">
        <w:rPr>
          <w:lang w:val="uk-UA" w:eastAsia="zh-CN"/>
        </w:rPr>
        <w:t xml:space="preserve">непереборної сили </w:t>
      </w:r>
      <w:r w:rsidRPr="00305824">
        <w:rPr>
          <w:lang w:val="uk-UA" w:eastAsia="zh-CN"/>
        </w:rPr>
        <w:t xml:space="preserve">триває більше 3 (трьох) місяців підряд, </w:t>
      </w:r>
      <w:r w:rsidR="004A376F" w:rsidRPr="00305824">
        <w:rPr>
          <w:lang w:val="uk-UA" w:eastAsia="zh-CN"/>
        </w:rPr>
        <w:t>кожна із Сторін</w:t>
      </w:r>
      <w:r w:rsidRPr="00305824">
        <w:rPr>
          <w:lang w:val="uk-UA" w:eastAsia="zh-CN"/>
        </w:rPr>
        <w:t xml:space="preserve"> має право на розірвання Договору в односторонньому порядку і не несе відповідальності за таке розірвання, за умови, що </w:t>
      </w:r>
      <w:r w:rsidR="00597491" w:rsidRPr="00305824">
        <w:rPr>
          <w:lang w:val="uk-UA" w:eastAsia="zh-CN"/>
        </w:rPr>
        <w:t xml:space="preserve">Сторона </w:t>
      </w:r>
      <w:r w:rsidRPr="00305824">
        <w:rPr>
          <w:lang w:val="uk-UA" w:eastAsia="zh-CN"/>
        </w:rPr>
        <w:t>- і</w:t>
      </w:r>
      <w:r w:rsidR="009E7FED" w:rsidRPr="00305824">
        <w:rPr>
          <w:lang w:val="uk-UA" w:eastAsia="zh-CN"/>
        </w:rPr>
        <w:t xml:space="preserve">ніціатор повідомить про це </w:t>
      </w:r>
      <w:r w:rsidR="00597491" w:rsidRPr="00305824">
        <w:rPr>
          <w:lang w:val="uk-UA" w:eastAsia="zh-CN"/>
        </w:rPr>
        <w:t xml:space="preserve">іншу Сторону </w:t>
      </w:r>
      <w:r w:rsidR="009E7FED" w:rsidRPr="00305824">
        <w:rPr>
          <w:lang w:val="uk-UA" w:eastAsia="zh-CN"/>
        </w:rPr>
        <w:t xml:space="preserve"> </w:t>
      </w:r>
      <w:r w:rsidRPr="00305824">
        <w:rPr>
          <w:lang w:val="uk-UA" w:eastAsia="zh-CN"/>
        </w:rPr>
        <w:t xml:space="preserve">не менше, ніж за 20 (двадцять) календарних днів до розірвання Договору. </w:t>
      </w:r>
    </w:p>
    <w:p w14:paraId="3C5A79D3" w14:textId="77777777" w:rsidR="007270CB" w:rsidRPr="00305824" w:rsidRDefault="007270CB" w:rsidP="007270CB">
      <w:pPr>
        <w:numPr>
          <w:ilvl w:val="0"/>
          <w:numId w:val="2"/>
        </w:numPr>
        <w:spacing w:after="0" w:line="240" w:lineRule="auto"/>
        <w:jc w:val="center"/>
        <w:rPr>
          <w:rFonts w:ascii="Times New Roman" w:eastAsia="Times New Roman" w:hAnsi="Times New Roman" w:cs="Times New Roman"/>
          <w:b/>
          <w:snapToGrid w:val="0"/>
          <w:sz w:val="24"/>
          <w:szCs w:val="24"/>
          <w:lang w:val="uk-UA"/>
        </w:rPr>
      </w:pPr>
      <w:r w:rsidRPr="00305824">
        <w:rPr>
          <w:rFonts w:ascii="Times New Roman" w:eastAsia="Times New Roman" w:hAnsi="Times New Roman" w:cs="Times New Roman"/>
          <w:b/>
          <w:snapToGrid w:val="0"/>
          <w:sz w:val="24"/>
          <w:szCs w:val="24"/>
          <w:lang w:val="uk-UA"/>
        </w:rPr>
        <w:t>Вирішення спорів</w:t>
      </w:r>
    </w:p>
    <w:p w14:paraId="08A375E4" w14:textId="77777777" w:rsidR="007270CB" w:rsidRPr="00305824" w:rsidRDefault="007270CB" w:rsidP="00B7705B">
      <w:pPr>
        <w:numPr>
          <w:ilvl w:val="1"/>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305824">
        <w:rPr>
          <w:rFonts w:ascii="Times New Roman" w:eastAsia="Times New Roman" w:hAnsi="Times New Roman" w:cs="Times New Roman"/>
          <w:sz w:val="24"/>
          <w:szCs w:val="24"/>
          <w:lang w:val="uk-UA" w:eastAsia="uk-UA"/>
        </w:rPr>
        <w:t>У випадку виникнення спорів або розбіжностей Сторони зобов'язуються вирішувати їх шляхом взаємних переговорів та консультацій.</w:t>
      </w:r>
    </w:p>
    <w:p w14:paraId="01EE58DD" w14:textId="018FE218" w:rsidR="007270CB" w:rsidRPr="00305824" w:rsidRDefault="007270CB" w:rsidP="00B7705B">
      <w:pPr>
        <w:numPr>
          <w:ilvl w:val="1"/>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305824">
        <w:rPr>
          <w:rFonts w:ascii="Times New Roman" w:eastAsia="Times New Roman" w:hAnsi="Times New Roman" w:cs="Times New Roman"/>
          <w:sz w:val="24"/>
          <w:szCs w:val="24"/>
          <w:lang w:val="uk-UA" w:eastAsia="uk-UA"/>
        </w:rPr>
        <w:t>У разі недосягнення Сторонами згоди, спори (розбіжності) вирішуються в судовому порядку, згідно вимог чинного законодавства України.</w:t>
      </w:r>
    </w:p>
    <w:p w14:paraId="33F12DB1" w14:textId="77777777" w:rsidR="00B7705B" w:rsidRPr="00305824" w:rsidRDefault="00B7705B" w:rsidP="00B7705B">
      <w:pPr>
        <w:pStyle w:val="1"/>
        <w:numPr>
          <w:ilvl w:val="0"/>
          <w:numId w:val="2"/>
        </w:numPr>
        <w:spacing w:before="0" w:beforeAutospacing="0" w:after="0" w:afterAutospacing="0"/>
        <w:jc w:val="center"/>
        <w:rPr>
          <w:rStyle w:val="notranslate"/>
          <w:rFonts w:ascii="Times New Roman" w:hAnsi="Times New Roman"/>
          <w:b/>
          <w:caps/>
          <w:lang w:val="uk-UA"/>
        </w:rPr>
      </w:pPr>
      <w:r w:rsidRPr="00305824">
        <w:rPr>
          <w:rStyle w:val="notranslate"/>
          <w:rFonts w:ascii="Times New Roman" w:hAnsi="Times New Roman"/>
          <w:b/>
          <w:lang w:val="uk-UA"/>
        </w:rPr>
        <w:t>Термін дії договору та розірвання договору</w:t>
      </w:r>
    </w:p>
    <w:p w14:paraId="3624DA91" w14:textId="6C777342" w:rsidR="00A25EC8" w:rsidRPr="00305824" w:rsidRDefault="00A25EC8" w:rsidP="00B7705B">
      <w:pPr>
        <w:pStyle w:val="a4"/>
        <w:numPr>
          <w:ilvl w:val="1"/>
          <w:numId w:val="2"/>
        </w:numPr>
        <w:spacing w:after="0"/>
        <w:jc w:val="both"/>
        <w:rPr>
          <w:rFonts w:ascii="Times New Roman" w:hAnsi="Times New Roman"/>
          <w:spacing w:val="-2"/>
          <w:sz w:val="24"/>
          <w:szCs w:val="24"/>
          <w:lang w:val="uk-UA"/>
        </w:rPr>
      </w:pPr>
      <w:r w:rsidRPr="00305824">
        <w:rPr>
          <w:rFonts w:ascii="Times New Roman" w:hAnsi="Times New Roman"/>
          <w:spacing w:val="-2"/>
          <w:sz w:val="24"/>
          <w:szCs w:val="24"/>
          <w:lang w:val="uk-UA"/>
        </w:rPr>
        <w:t>Даний договір набуває чинності з моменту його підписання і діє до 31 грудня 202</w:t>
      </w:r>
      <w:r w:rsidR="007C21B7" w:rsidRPr="00305824">
        <w:rPr>
          <w:rFonts w:ascii="Times New Roman" w:hAnsi="Times New Roman"/>
          <w:spacing w:val="-2"/>
          <w:sz w:val="24"/>
          <w:szCs w:val="24"/>
          <w:lang w:val="uk-UA"/>
        </w:rPr>
        <w:t>4</w:t>
      </w:r>
      <w:r w:rsidRPr="00305824">
        <w:rPr>
          <w:rFonts w:ascii="Times New Roman" w:hAnsi="Times New Roman"/>
          <w:spacing w:val="-2"/>
          <w:sz w:val="24"/>
          <w:szCs w:val="24"/>
          <w:lang w:val="uk-UA"/>
        </w:rPr>
        <w:t xml:space="preserve"> року, але у будь-якому випадку до повного виконання Сторонами своїх зобов’язань за Договором.</w:t>
      </w:r>
      <w:r w:rsidRPr="00305824">
        <w:rPr>
          <w:rFonts w:ascii="Times New Roman" w:hAnsi="Times New Roman"/>
          <w:sz w:val="24"/>
          <w:szCs w:val="24"/>
        </w:rPr>
        <w:t xml:space="preserve"> </w:t>
      </w:r>
    </w:p>
    <w:p w14:paraId="3EE1C1B8" w14:textId="77777777" w:rsidR="007270CB" w:rsidRPr="00305824" w:rsidRDefault="007270CB" w:rsidP="00B7705B">
      <w:pPr>
        <w:numPr>
          <w:ilvl w:val="1"/>
          <w:numId w:val="2"/>
        </w:numPr>
        <w:spacing w:after="0" w:line="240" w:lineRule="auto"/>
        <w:jc w:val="both"/>
        <w:rPr>
          <w:rFonts w:ascii="Times New Roman" w:eastAsia="Calibri" w:hAnsi="Times New Roman" w:cs="Times New Roman"/>
          <w:sz w:val="24"/>
          <w:szCs w:val="24"/>
          <w:lang w:val="uk-UA" w:eastAsia="uk-UA"/>
        </w:rPr>
      </w:pPr>
      <w:r w:rsidRPr="00305824">
        <w:rPr>
          <w:rFonts w:ascii="Times New Roman" w:eastAsia="Calibri" w:hAnsi="Times New Roman" w:cs="Times New Roman"/>
          <w:sz w:val="24"/>
          <w:szCs w:val="24"/>
          <w:lang w:val="uk-UA" w:eastAsia="uk-UA"/>
        </w:rPr>
        <w:t>Даний Договір може бути достроково розірвано у наступних випадках:</w:t>
      </w:r>
    </w:p>
    <w:p w14:paraId="75D18FE6" w14:textId="77777777" w:rsidR="007270CB" w:rsidRPr="00305824" w:rsidRDefault="007270CB" w:rsidP="00B7705B">
      <w:pPr>
        <w:numPr>
          <w:ilvl w:val="2"/>
          <w:numId w:val="2"/>
        </w:numPr>
        <w:spacing w:after="0" w:line="240" w:lineRule="auto"/>
        <w:ind w:left="1134" w:hanging="567"/>
        <w:jc w:val="both"/>
        <w:rPr>
          <w:rFonts w:ascii="Times New Roman" w:eastAsia="Calibri" w:hAnsi="Times New Roman" w:cs="Times New Roman"/>
          <w:sz w:val="24"/>
          <w:szCs w:val="24"/>
          <w:lang w:val="uk-UA" w:eastAsia="uk-UA"/>
        </w:rPr>
      </w:pPr>
      <w:r w:rsidRPr="00305824">
        <w:rPr>
          <w:rFonts w:ascii="Times New Roman" w:eastAsia="Calibri" w:hAnsi="Times New Roman" w:cs="Times New Roman"/>
          <w:sz w:val="24"/>
          <w:szCs w:val="24"/>
          <w:lang w:val="uk-UA" w:eastAsia="uk-UA"/>
        </w:rPr>
        <w:t>За взаємною згодою Сторін, шляхом підписання Сторонами відповідної додаткової угоди про внесення змін до цього Договору;</w:t>
      </w:r>
    </w:p>
    <w:p w14:paraId="038A6584" w14:textId="51DADCFD" w:rsidR="007270CB" w:rsidRPr="00305824" w:rsidRDefault="007270CB" w:rsidP="00B7705B">
      <w:pPr>
        <w:numPr>
          <w:ilvl w:val="2"/>
          <w:numId w:val="2"/>
        </w:numPr>
        <w:spacing w:after="0" w:line="240" w:lineRule="auto"/>
        <w:ind w:left="1134" w:hanging="567"/>
        <w:jc w:val="both"/>
        <w:rPr>
          <w:rFonts w:ascii="Times New Roman" w:eastAsia="Calibri" w:hAnsi="Times New Roman" w:cs="Times New Roman"/>
          <w:sz w:val="24"/>
          <w:szCs w:val="24"/>
          <w:lang w:val="uk-UA" w:eastAsia="uk-UA"/>
        </w:rPr>
      </w:pPr>
      <w:r w:rsidRPr="00305824">
        <w:rPr>
          <w:rFonts w:ascii="Times New Roman" w:eastAsia="Calibri" w:hAnsi="Times New Roman" w:cs="Times New Roman"/>
          <w:sz w:val="24"/>
          <w:szCs w:val="24"/>
          <w:lang w:val="uk-UA" w:eastAsia="uk-UA"/>
        </w:rPr>
        <w:lastRenderedPageBreak/>
        <w:t xml:space="preserve">За ініціативою </w:t>
      </w:r>
      <w:r w:rsidR="007C21B7" w:rsidRPr="00305824">
        <w:rPr>
          <w:rFonts w:ascii="Times New Roman" w:eastAsia="Calibri" w:hAnsi="Times New Roman" w:cs="Times New Roman"/>
          <w:sz w:val="24"/>
          <w:szCs w:val="24"/>
          <w:lang w:val="uk-UA" w:eastAsia="uk-UA"/>
        </w:rPr>
        <w:t>однієї із Сторін,</w:t>
      </w:r>
      <w:r w:rsidRPr="00305824">
        <w:rPr>
          <w:rFonts w:ascii="Times New Roman" w:eastAsia="Calibri" w:hAnsi="Times New Roman" w:cs="Times New Roman"/>
          <w:sz w:val="24"/>
          <w:szCs w:val="24"/>
          <w:lang w:val="uk-UA" w:eastAsia="uk-UA"/>
        </w:rPr>
        <w:t xml:space="preserve"> шляхом направлення відповідного повідомлення у письмовій формі </w:t>
      </w:r>
      <w:r w:rsidR="007C21B7" w:rsidRPr="00305824">
        <w:rPr>
          <w:rFonts w:ascii="Times New Roman" w:eastAsia="Calibri" w:hAnsi="Times New Roman" w:cs="Times New Roman"/>
          <w:sz w:val="24"/>
          <w:szCs w:val="24"/>
          <w:lang w:val="uk-UA" w:eastAsia="uk-UA"/>
        </w:rPr>
        <w:t>до іншої Сторони,</w:t>
      </w:r>
      <w:r w:rsidRPr="00305824">
        <w:rPr>
          <w:rFonts w:ascii="Times New Roman" w:eastAsia="Calibri" w:hAnsi="Times New Roman" w:cs="Times New Roman"/>
          <w:sz w:val="24"/>
          <w:szCs w:val="24"/>
          <w:lang w:val="uk-UA" w:eastAsia="uk-UA"/>
        </w:rPr>
        <w:t xml:space="preserve"> не пізніше ніж за </w:t>
      </w:r>
      <w:r w:rsidR="00A461FB" w:rsidRPr="00305824">
        <w:rPr>
          <w:rFonts w:ascii="Times New Roman" w:eastAsia="Calibri" w:hAnsi="Times New Roman" w:cs="Times New Roman"/>
          <w:sz w:val="24"/>
          <w:szCs w:val="24"/>
          <w:lang w:val="uk-UA" w:eastAsia="uk-UA"/>
        </w:rPr>
        <w:t>30</w:t>
      </w:r>
      <w:r w:rsidRPr="00305824">
        <w:rPr>
          <w:rFonts w:ascii="Times New Roman" w:eastAsia="Calibri" w:hAnsi="Times New Roman" w:cs="Times New Roman"/>
          <w:sz w:val="24"/>
          <w:szCs w:val="24"/>
          <w:lang w:val="uk-UA" w:eastAsia="uk-UA"/>
        </w:rPr>
        <w:t xml:space="preserve"> (</w:t>
      </w:r>
      <w:r w:rsidR="00A461FB" w:rsidRPr="00305824">
        <w:rPr>
          <w:rFonts w:ascii="Times New Roman" w:eastAsia="Calibri" w:hAnsi="Times New Roman" w:cs="Times New Roman"/>
          <w:sz w:val="24"/>
          <w:szCs w:val="24"/>
          <w:lang w:val="uk-UA" w:eastAsia="uk-UA"/>
        </w:rPr>
        <w:t>тридцять</w:t>
      </w:r>
      <w:r w:rsidRPr="00305824">
        <w:rPr>
          <w:rFonts w:ascii="Times New Roman" w:eastAsia="Calibri" w:hAnsi="Times New Roman" w:cs="Times New Roman"/>
          <w:sz w:val="24"/>
          <w:szCs w:val="24"/>
          <w:lang w:val="uk-UA" w:eastAsia="uk-UA"/>
        </w:rPr>
        <w:t xml:space="preserve">) </w:t>
      </w:r>
      <w:r w:rsidR="00416127" w:rsidRPr="00305824">
        <w:rPr>
          <w:rFonts w:ascii="Times New Roman" w:eastAsia="Calibri" w:hAnsi="Times New Roman" w:cs="Times New Roman"/>
          <w:sz w:val="24"/>
          <w:szCs w:val="24"/>
          <w:lang w:val="uk-UA" w:eastAsia="uk-UA"/>
        </w:rPr>
        <w:t xml:space="preserve">календарних </w:t>
      </w:r>
      <w:r w:rsidRPr="00305824">
        <w:rPr>
          <w:rFonts w:ascii="Times New Roman" w:eastAsia="Calibri" w:hAnsi="Times New Roman" w:cs="Times New Roman"/>
          <w:sz w:val="24"/>
          <w:szCs w:val="24"/>
          <w:lang w:val="uk-UA" w:eastAsia="uk-UA"/>
        </w:rPr>
        <w:t xml:space="preserve">днів </w:t>
      </w:r>
      <w:r w:rsidR="002015EF" w:rsidRPr="00305824">
        <w:rPr>
          <w:rFonts w:ascii="Times New Roman" w:eastAsia="Calibri" w:hAnsi="Times New Roman" w:cs="Times New Roman"/>
          <w:sz w:val="24"/>
          <w:szCs w:val="24"/>
          <w:lang w:val="uk-UA" w:eastAsia="uk-UA"/>
        </w:rPr>
        <w:t>до запланованої дати розірвання</w:t>
      </w:r>
      <w:r w:rsidRPr="00305824">
        <w:rPr>
          <w:rFonts w:ascii="Times New Roman" w:eastAsia="Calibri" w:hAnsi="Times New Roman" w:cs="Times New Roman"/>
          <w:sz w:val="24"/>
          <w:szCs w:val="24"/>
          <w:lang w:val="uk-UA" w:eastAsia="uk-UA"/>
        </w:rPr>
        <w:t>.</w:t>
      </w:r>
    </w:p>
    <w:p w14:paraId="6F652F46" w14:textId="343F37E1" w:rsidR="00995D93" w:rsidRPr="00305824" w:rsidRDefault="00995D93" w:rsidP="00B7705B">
      <w:pPr>
        <w:numPr>
          <w:ilvl w:val="1"/>
          <w:numId w:val="2"/>
        </w:numPr>
        <w:tabs>
          <w:tab w:val="left" w:pos="993"/>
        </w:tabs>
        <w:spacing w:after="0" w:line="240" w:lineRule="auto"/>
        <w:jc w:val="both"/>
        <w:rPr>
          <w:rFonts w:ascii="Times New Roman" w:hAnsi="Times New Roman" w:cs="Times New Roman"/>
          <w:sz w:val="24"/>
          <w:szCs w:val="24"/>
          <w:lang w:val="uk-UA"/>
        </w:rPr>
      </w:pPr>
      <w:r w:rsidRPr="00305824">
        <w:rPr>
          <w:rFonts w:ascii="Times New Roman" w:hAnsi="Times New Roman" w:cs="Times New Roman"/>
          <w:sz w:val="24"/>
          <w:szCs w:val="24"/>
          <w:lang w:val="uk-UA"/>
        </w:rPr>
        <w:t xml:space="preserve">Строк дії цього Договору може бути автоматично пролонговано, кожного разу, строком на 1 (один) календарний рік, якщо жодна із Сторін не заявить письмово про своє бажання розірвати цей Договір, у строк </w:t>
      </w:r>
      <w:r w:rsidRPr="00305824">
        <w:rPr>
          <w:rFonts w:ascii="Times New Roman" w:eastAsia="Calibri" w:hAnsi="Times New Roman" w:cs="Times New Roman"/>
          <w:sz w:val="24"/>
          <w:szCs w:val="24"/>
          <w:lang w:val="uk-UA" w:eastAsia="uk-UA"/>
        </w:rPr>
        <w:t xml:space="preserve">не пізніше ніж за </w:t>
      </w:r>
      <w:r w:rsidR="007C21B7" w:rsidRPr="00305824">
        <w:rPr>
          <w:rFonts w:ascii="Times New Roman" w:eastAsia="Calibri" w:hAnsi="Times New Roman" w:cs="Times New Roman"/>
          <w:sz w:val="24"/>
          <w:szCs w:val="24"/>
          <w:lang w:val="uk-UA" w:eastAsia="uk-UA"/>
        </w:rPr>
        <w:t xml:space="preserve">30 </w:t>
      </w:r>
      <w:r w:rsidR="00416127" w:rsidRPr="00305824">
        <w:rPr>
          <w:rFonts w:ascii="Times New Roman" w:eastAsia="Calibri" w:hAnsi="Times New Roman" w:cs="Times New Roman"/>
          <w:sz w:val="24"/>
          <w:szCs w:val="24"/>
          <w:lang w:val="uk-UA" w:eastAsia="uk-UA"/>
        </w:rPr>
        <w:t xml:space="preserve">календарних </w:t>
      </w:r>
      <w:r w:rsidRPr="00305824">
        <w:rPr>
          <w:rFonts w:ascii="Times New Roman" w:eastAsia="Calibri" w:hAnsi="Times New Roman" w:cs="Times New Roman"/>
          <w:sz w:val="24"/>
          <w:szCs w:val="24"/>
          <w:lang w:val="uk-UA" w:eastAsia="uk-UA"/>
        </w:rPr>
        <w:t xml:space="preserve">днів </w:t>
      </w:r>
      <w:r w:rsidRPr="00305824">
        <w:rPr>
          <w:rFonts w:ascii="Times New Roman" w:hAnsi="Times New Roman" w:cs="Times New Roman"/>
          <w:sz w:val="24"/>
          <w:szCs w:val="24"/>
          <w:lang w:val="uk-UA"/>
        </w:rPr>
        <w:t>до закінчення строку дії цього Договору.</w:t>
      </w:r>
    </w:p>
    <w:p w14:paraId="28975D17" w14:textId="77777777" w:rsidR="00B7705B" w:rsidRPr="00305824" w:rsidRDefault="00B7705B" w:rsidP="00B7705B">
      <w:pPr>
        <w:pStyle w:val="a4"/>
        <w:numPr>
          <w:ilvl w:val="0"/>
          <w:numId w:val="2"/>
        </w:numPr>
        <w:tabs>
          <w:tab w:val="left" w:pos="567"/>
          <w:tab w:val="left" w:pos="851"/>
          <w:tab w:val="left" w:pos="1134"/>
        </w:tabs>
        <w:spacing w:after="0" w:line="240" w:lineRule="auto"/>
        <w:jc w:val="center"/>
        <w:rPr>
          <w:rFonts w:ascii="Times New Roman" w:hAnsi="Times New Roman"/>
          <w:b/>
          <w:sz w:val="24"/>
          <w:szCs w:val="24"/>
          <w:lang w:val="uk-UA" w:eastAsia="zh-CN"/>
        </w:rPr>
      </w:pPr>
      <w:r w:rsidRPr="00305824">
        <w:rPr>
          <w:rFonts w:ascii="Times New Roman" w:hAnsi="Times New Roman"/>
          <w:b/>
          <w:sz w:val="24"/>
          <w:szCs w:val="24"/>
          <w:lang w:val="uk-UA" w:eastAsia="zh-CN"/>
        </w:rPr>
        <w:t>Антикорупційне застереження</w:t>
      </w:r>
    </w:p>
    <w:p w14:paraId="576DCE86" w14:textId="77777777" w:rsidR="00B7705B" w:rsidRPr="00305824" w:rsidRDefault="00B7705B" w:rsidP="00B7705B">
      <w:pPr>
        <w:pStyle w:val="a4"/>
        <w:numPr>
          <w:ilvl w:val="1"/>
          <w:numId w:val="2"/>
        </w:numPr>
        <w:tabs>
          <w:tab w:val="left" w:pos="567"/>
          <w:tab w:val="left" w:pos="851"/>
          <w:tab w:val="left" w:pos="1134"/>
        </w:tabs>
        <w:spacing w:after="0" w:line="240" w:lineRule="auto"/>
        <w:jc w:val="both"/>
        <w:rPr>
          <w:rFonts w:ascii="Times New Roman" w:hAnsi="Times New Roman"/>
          <w:b/>
          <w:sz w:val="24"/>
          <w:szCs w:val="24"/>
          <w:lang w:val="uk-UA" w:eastAsia="zh-CN"/>
        </w:rPr>
      </w:pPr>
      <w:r w:rsidRPr="00305824">
        <w:rPr>
          <w:rFonts w:ascii="Times New Roman" w:hAnsi="Times New Roman"/>
          <w:sz w:val="24"/>
          <w:szCs w:val="24"/>
          <w:lang w:val="uk-UA" w:eastAsia="zh-CN"/>
        </w:rPr>
        <w:t>Сторони даного Договору зобов'язуються дотримуватися та забезпечити дотримання вимог антикорупційного законодавства України їх учасниками (засновниками), керівниками та іншими працівниками, а також особами, які діють від їх імені (агентами, брокерами, дистриб'юторами, субпідрядниками, дочірніми  підприємствами учасниками спільного підприємства, тощо).</w:t>
      </w:r>
    </w:p>
    <w:p w14:paraId="2A98CD49" w14:textId="27ACAB00" w:rsidR="00B7705B" w:rsidRPr="00305824" w:rsidRDefault="00B7705B" w:rsidP="00B7705B">
      <w:pPr>
        <w:pStyle w:val="a4"/>
        <w:numPr>
          <w:ilvl w:val="1"/>
          <w:numId w:val="2"/>
        </w:numPr>
        <w:tabs>
          <w:tab w:val="left" w:pos="567"/>
          <w:tab w:val="left" w:pos="851"/>
          <w:tab w:val="left" w:pos="1134"/>
        </w:tabs>
        <w:spacing w:after="0" w:line="240" w:lineRule="auto"/>
        <w:jc w:val="both"/>
        <w:rPr>
          <w:rFonts w:ascii="Times New Roman" w:hAnsi="Times New Roman"/>
          <w:b/>
          <w:sz w:val="24"/>
          <w:szCs w:val="24"/>
          <w:lang w:val="uk-UA" w:eastAsia="zh-CN"/>
        </w:rPr>
      </w:pPr>
      <w:r w:rsidRPr="00305824">
        <w:rPr>
          <w:rFonts w:ascii="Times New Roman" w:hAnsi="Times New Roman"/>
          <w:sz w:val="24"/>
          <w:szCs w:val="24"/>
          <w:lang w:val="uk-UA" w:eastAsia="zh-CN"/>
        </w:rPr>
        <w:t>Порушення однією із Сторін даного Договору вимог антикорупційного законодавства України тягне наслідки, передбачені чинним законодавством України. Зазначене в цьому розділі антикорупційне застереження є істотною умовою цього Договору відповідно до частини першої статті 638 Цивільного кодексу України.</w:t>
      </w:r>
    </w:p>
    <w:p w14:paraId="2F466F82" w14:textId="77777777" w:rsidR="007270CB" w:rsidRPr="00305824" w:rsidRDefault="007270CB" w:rsidP="007270CB">
      <w:pPr>
        <w:widowControl w:val="0"/>
        <w:numPr>
          <w:ilvl w:val="0"/>
          <w:numId w:val="2"/>
        </w:numPr>
        <w:spacing w:after="0" w:line="240" w:lineRule="auto"/>
        <w:jc w:val="center"/>
        <w:rPr>
          <w:rFonts w:ascii="Times New Roman" w:eastAsia="Times New Roman" w:hAnsi="Times New Roman" w:cs="Times New Roman"/>
          <w:b/>
          <w:snapToGrid w:val="0"/>
          <w:sz w:val="24"/>
          <w:szCs w:val="24"/>
          <w:lang w:val="uk-UA"/>
        </w:rPr>
      </w:pPr>
      <w:r w:rsidRPr="00305824">
        <w:rPr>
          <w:rFonts w:ascii="Times New Roman" w:eastAsia="Times New Roman" w:hAnsi="Times New Roman" w:cs="Times New Roman"/>
          <w:b/>
          <w:snapToGrid w:val="0"/>
          <w:sz w:val="24"/>
          <w:szCs w:val="24"/>
          <w:lang w:val="uk-UA"/>
        </w:rPr>
        <w:t>Прикінцеві положення</w:t>
      </w:r>
    </w:p>
    <w:p w14:paraId="30C0B074" w14:textId="77777777" w:rsidR="007270CB" w:rsidRPr="00305824" w:rsidRDefault="007270CB" w:rsidP="007270CB">
      <w:pPr>
        <w:numPr>
          <w:ilvl w:val="1"/>
          <w:numId w:val="2"/>
        </w:numPr>
        <w:spacing w:after="0" w:line="240" w:lineRule="auto"/>
        <w:jc w:val="both"/>
        <w:rPr>
          <w:rFonts w:ascii="Times New Roman" w:eastAsia="Calibri" w:hAnsi="Times New Roman" w:cs="Times New Roman"/>
          <w:sz w:val="24"/>
          <w:szCs w:val="24"/>
          <w:lang w:val="uk-UA" w:eastAsia="uk-UA"/>
        </w:rPr>
      </w:pPr>
      <w:r w:rsidRPr="00305824">
        <w:rPr>
          <w:rFonts w:ascii="Times New Roman" w:eastAsia="Calibri" w:hAnsi="Times New Roman" w:cs="Times New Roman"/>
          <w:sz w:val="24"/>
          <w:szCs w:val="24"/>
          <w:lang w:val="uk-UA" w:eastAsia="uk-UA"/>
        </w:rPr>
        <w:t>Даний договір складений в двох ідентичних примірниках, по одному примірнику у кожної із сторін, що мають однакову юридичну силу.</w:t>
      </w:r>
    </w:p>
    <w:p w14:paraId="6B3E242F" w14:textId="77777777" w:rsidR="007270CB" w:rsidRPr="00305824" w:rsidRDefault="007270CB" w:rsidP="007270CB">
      <w:pPr>
        <w:widowControl w:val="0"/>
        <w:numPr>
          <w:ilvl w:val="1"/>
          <w:numId w:val="2"/>
        </w:numPr>
        <w:spacing w:after="0" w:line="240" w:lineRule="auto"/>
        <w:jc w:val="both"/>
        <w:rPr>
          <w:rFonts w:ascii="Times New Roman" w:eastAsia="Times New Roman" w:hAnsi="Times New Roman" w:cs="Times New Roman"/>
          <w:snapToGrid w:val="0"/>
          <w:sz w:val="24"/>
          <w:szCs w:val="24"/>
          <w:lang w:val="uk-UA"/>
        </w:rPr>
      </w:pPr>
      <w:r w:rsidRPr="00305824">
        <w:rPr>
          <w:rFonts w:ascii="Times New Roman" w:eastAsia="Times New Roman" w:hAnsi="Times New Roman" w:cs="Times New Roman"/>
          <w:snapToGrid w:val="0"/>
          <w:sz w:val="24"/>
          <w:szCs w:val="24"/>
          <w:lang w:val="uk-UA"/>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49FF1B4E" w14:textId="0772C160" w:rsidR="00B63E58" w:rsidRPr="00305824" w:rsidRDefault="00B63E58" w:rsidP="007270CB">
      <w:pPr>
        <w:widowControl w:val="0"/>
        <w:numPr>
          <w:ilvl w:val="1"/>
          <w:numId w:val="2"/>
        </w:numPr>
        <w:spacing w:after="0" w:line="240" w:lineRule="auto"/>
        <w:jc w:val="both"/>
        <w:rPr>
          <w:rFonts w:ascii="Times New Roman" w:eastAsia="Times New Roman" w:hAnsi="Times New Roman" w:cs="Times New Roman"/>
          <w:snapToGrid w:val="0"/>
          <w:sz w:val="24"/>
          <w:szCs w:val="24"/>
          <w:lang w:val="uk-UA"/>
        </w:rPr>
      </w:pPr>
      <w:r w:rsidRPr="00305824">
        <w:rPr>
          <w:rFonts w:ascii="Times New Roman" w:eastAsia="Times New Roman" w:hAnsi="Times New Roman" w:cs="Times New Roman"/>
          <w:snapToGrid w:val="0"/>
          <w:sz w:val="24"/>
          <w:szCs w:val="24"/>
          <w:lang w:val="uk-UA"/>
        </w:rPr>
        <w:t>Обмін та обробка інформацією/даними за договором здійснюється Сторонами договору з дотриманням вимог законодавства щодо захисту персональних даних</w:t>
      </w:r>
      <w:r w:rsidR="00656519" w:rsidRPr="00305824">
        <w:rPr>
          <w:rFonts w:ascii="Times New Roman" w:eastAsia="Times New Roman" w:hAnsi="Times New Roman" w:cs="Times New Roman"/>
          <w:snapToGrid w:val="0"/>
          <w:sz w:val="24"/>
          <w:szCs w:val="24"/>
          <w:lang w:val="uk-UA"/>
        </w:rPr>
        <w:t>.</w:t>
      </w:r>
    </w:p>
    <w:p w14:paraId="5AC75F78" w14:textId="4DBCAC26" w:rsidR="00B63E58" w:rsidRPr="00305824" w:rsidRDefault="00B63E58" w:rsidP="007270CB">
      <w:pPr>
        <w:widowControl w:val="0"/>
        <w:numPr>
          <w:ilvl w:val="1"/>
          <w:numId w:val="2"/>
        </w:numPr>
        <w:spacing w:after="0" w:line="240" w:lineRule="auto"/>
        <w:jc w:val="both"/>
        <w:rPr>
          <w:rFonts w:ascii="Times New Roman" w:eastAsia="Times New Roman" w:hAnsi="Times New Roman" w:cs="Times New Roman"/>
          <w:snapToGrid w:val="0"/>
          <w:sz w:val="24"/>
          <w:szCs w:val="24"/>
          <w:lang w:val="uk-UA"/>
        </w:rPr>
      </w:pPr>
      <w:r w:rsidRPr="00305824">
        <w:rPr>
          <w:rFonts w:ascii="Times New Roman" w:eastAsia="Times New Roman" w:hAnsi="Times New Roman" w:cs="Times New Roman"/>
          <w:snapToGrid w:val="0"/>
          <w:sz w:val="24"/>
          <w:szCs w:val="24"/>
          <w:lang w:val="uk-UA"/>
        </w:rPr>
        <w:t>Сторони надають одна одній безвідкличну згоду на обробку персональних даних</w:t>
      </w:r>
      <w:r w:rsidR="00656519" w:rsidRPr="00305824">
        <w:rPr>
          <w:rFonts w:ascii="Times New Roman" w:eastAsia="Times New Roman" w:hAnsi="Times New Roman" w:cs="Times New Roman"/>
          <w:snapToGrid w:val="0"/>
          <w:sz w:val="24"/>
          <w:szCs w:val="24"/>
          <w:lang w:val="uk-UA"/>
        </w:rPr>
        <w:t xml:space="preserve"> представників Сторін та/або підписантів даного Договору.</w:t>
      </w:r>
    </w:p>
    <w:p w14:paraId="61DD8905" w14:textId="77777777" w:rsidR="007270CB" w:rsidRPr="00305824" w:rsidRDefault="007270CB" w:rsidP="007270CB">
      <w:pPr>
        <w:numPr>
          <w:ilvl w:val="1"/>
          <w:numId w:val="2"/>
        </w:numPr>
        <w:spacing w:after="0" w:line="240" w:lineRule="auto"/>
        <w:jc w:val="both"/>
        <w:rPr>
          <w:rFonts w:ascii="Times New Roman" w:eastAsia="Calibri" w:hAnsi="Times New Roman" w:cs="Times New Roman"/>
          <w:sz w:val="24"/>
          <w:szCs w:val="24"/>
          <w:lang w:val="uk-UA" w:eastAsia="uk-UA"/>
        </w:rPr>
      </w:pPr>
      <w:r w:rsidRPr="00305824">
        <w:rPr>
          <w:rFonts w:ascii="Times New Roman" w:eastAsia="Calibri" w:hAnsi="Times New Roman" w:cs="Times New Roman"/>
          <w:sz w:val="24"/>
          <w:szCs w:val="24"/>
          <w:lang w:val="uk-UA" w:eastAsia="uk-UA"/>
        </w:rPr>
        <w:t>Всі зміни і доповнення до цього Договору повинні бути прийняті лише за згодою Сторін, у формі додаткових угод, що є невід’ємною частиною цього Договору.</w:t>
      </w:r>
    </w:p>
    <w:p w14:paraId="0ADE7284" w14:textId="77777777" w:rsidR="007270CB" w:rsidRPr="00305824" w:rsidRDefault="007270CB" w:rsidP="007270CB">
      <w:pPr>
        <w:numPr>
          <w:ilvl w:val="1"/>
          <w:numId w:val="2"/>
        </w:numPr>
        <w:spacing w:after="0" w:line="240" w:lineRule="auto"/>
        <w:jc w:val="both"/>
        <w:rPr>
          <w:rFonts w:ascii="Times New Roman" w:eastAsia="Calibri" w:hAnsi="Times New Roman" w:cs="Times New Roman"/>
          <w:sz w:val="24"/>
          <w:szCs w:val="24"/>
          <w:lang w:val="uk-UA" w:eastAsia="uk-UA"/>
        </w:rPr>
      </w:pPr>
      <w:r w:rsidRPr="00305824">
        <w:rPr>
          <w:rFonts w:ascii="Times New Roman" w:eastAsia="Calibri" w:hAnsi="Times New Roman" w:cs="Times New Roman"/>
          <w:sz w:val="24"/>
          <w:szCs w:val="24"/>
          <w:lang w:val="uk-UA" w:eastAsia="uk-UA"/>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(при наявності).</w:t>
      </w:r>
    </w:p>
    <w:p w14:paraId="12DBE26F" w14:textId="77777777" w:rsidR="00995D93" w:rsidRPr="00305824" w:rsidRDefault="00995D93" w:rsidP="007270CB">
      <w:pPr>
        <w:numPr>
          <w:ilvl w:val="1"/>
          <w:numId w:val="2"/>
        </w:numPr>
        <w:spacing w:after="0" w:line="240" w:lineRule="auto"/>
        <w:jc w:val="both"/>
        <w:rPr>
          <w:rFonts w:ascii="Times New Roman" w:eastAsia="Calibri" w:hAnsi="Times New Roman" w:cs="Times New Roman"/>
          <w:sz w:val="24"/>
          <w:szCs w:val="24"/>
          <w:lang w:val="uk-UA" w:eastAsia="uk-UA"/>
        </w:rPr>
      </w:pPr>
      <w:r w:rsidRPr="00305824">
        <w:rPr>
          <w:rFonts w:ascii="Times New Roman" w:eastAsia="Calibri" w:hAnsi="Times New Roman" w:cs="Times New Roman"/>
          <w:sz w:val="24"/>
          <w:szCs w:val="24"/>
          <w:lang w:val="uk-UA" w:eastAsia="uk-UA"/>
        </w:rPr>
        <w:t>Додатки до Договору:</w:t>
      </w:r>
    </w:p>
    <w:p w14:paraId="14EF5A9E" w14:textId="61036E5D" w:rsidR="00995D93" w:rsidRPr="00305824" w:rsidRDefault="00995D93" w:rsidP="00DC0B20">
      <w:pPr>
        <w:pStyle w:val="a4"/>
        <w:numPr>
          <w:ilvl w:val="2"/>
          <w:numId w:val="2"/>
        </w:numPr>
        <w:spacing w:after="0" w:line="240" w:lineRule="auto"/>
        <w:rPr>
          <w:rFonts w:ascii="Times New Roman" w:hAnsi="Times New Roman"/>
          <w:b/>
          <w:sz w:val="24"/>
          <w:szCs w:val="24"/>
          <w:lang w:val="uk-UA"/>
        </w:rPr>
      </w:pPr>
      <w:r w:rsidRPr="00305824">
        <w:rPr>
          <w:rFonts w:ascii="Times New Roman" w:hAnsi="Times New Roman"/>
          <w:sz w:val="24"/>
          <w:szCs w:val="24"/>
          <w:lang w:val="uk-UA" w:eastAsia="uk-UA"/>
        </w:rPr>
        <w:t>Додаток №</w:t>
      </w:r>
      <w:r w:rsidR="00D72468" w:rsidRPr="00305824">
        <w:rPr>
          <w:rFonts w:ascii="Times New Roman" w:hAnsi="Times New Roman"/>
          <w:sz w:val="24"/>
          <w:szCs w:val="24"/>
          <w:lang w:val="uk-UA" w:eastAsia="uk-UA"/>
        </w:rPr>
        <w:t xml:space="preserve"> </w:t>
      </w:r>
      <w:r w:rsidR="007C21B7" w:rsidRPr="00305824">
        <w:rPr>
          <w:rFonts w:ascii="Times New Roman" w:hAnsi="Times New Roman"/>
          <w:sz w:val="24"/>
          <w:szCs w:val="24"/>
          <w:lang w:val="uk-UA" w:eastAsia="uk-UA"/>
        </w:rPr>
        <w:t>1</w:t>
      </w:r>
      <w:r w:rsidRPr="00305824">
        <w:rPr>
          <w:rFonts w:ascii="Times New Roman" w:hAnsi="Times New Roman"/>
          <w:sz w:val="24"/>
          <w:szCs w:val="24"/>
          <w:lang w:val="uk-UA" w:eastAsia="uk-UA"/>
        </w:rPr>
        <w:t xml:space="preserve"> - </w:t>
      </w:r>
      <w:r w:rsidRPr="00305824">
        <w:rPr>
          <w:rFonts w:ascii="Times New Roman" w:eastAsia="Times New Roman" w:hAnsi="Times New Roman"/>
          <w:sz w:val="24"/>
          <w:szCs w:val="24"/>
          <w:lang w:val="uk-UA" w:eastAsia="uk-UA"/>
        </w:rPr>
        <w:t xml:space="preserve">Інформація про </w:t>
      </w:r>
      <w:r w:rsidRPr="00305824">
        <w:rPr>
          <w:rFonts w:ascii="Times New Roman" w:hAnsi="Times New Roman"/>
          <w:sz w:val="24"/>
          <w:szCs w:val="24"/>
          <w:lang w:val="uk-UA"/>
        </w:rPr>
        <w:t xml:space="preserve">уповноважених представників та </w:t>
      </w:r>
      <w:r w:rsidR="00DC0B20" w:rsidRPr="00305824">
        <w:rPr>
          <w:rFonts w:ascii="Times New Roman" w:hAnsi="Times New Roman"/>
          <w:sz w:val="24"/>
          <w:szCs w:val="24"/>
          <w:lang w:val="uk-UA"/>
        </w:rPr>
        <w:t>способи передачі інформації.</w:t>
      </w:r>
    </w:p>
    <w:p w14:paraId="5BADC3F8" w14:textId="6FA15BE5" w:rsidR="00E473EB" w:rsidRPr="00305824" w:rsidRDefault="009F230C" w:rsidP="00DC0B20">
      <w:pPr>
        <w:pStyle w:val="a4"/>
        <w:numPr>
          <w:ilvl w:val="2"/>
          <w:numId w:val="2"/>
        </w:numPr>
        <w:spacing w:after="0" w:line="240" w:lineRule="auto"/>
        <w:rPr>
          <w:rFonts w:ascii="Times New Roman" w:hAnsi="Times New Roman"/>
          <w:b/>
          <w:sz w:val="24"/>
          <w:szCs w:val="24"/>
          <w:lang w:val="uk-UA"/>
        </w:rPr>
      </w:pPr>
      <w:r>
        <w:rPr>
          <w:rFonts w:ascii="Times New Roman" w:hAnsi="Times New Roman"/>
          <w:sz w:val="24"/>
          <w:szCs w:val="24"/>
          <w:lang w:val="uk-UA"/>
        </w:rPr>
        <w:t xml:space="preserve">Додаток </w:t>
      </w:r>
      <w:r w:rsidR="004A376F" w:rsidRPr="00305824">
        <w:rPr>
          <w:rFonts w:ascii="Times New Roman" w:hAnsi="Times New Roman"/>
          <w:sz w:val="24"/>
          <w:szCs w:val="24"/>
          <w:lang w:val="uk-UA"/>
        </w:rPr>
        <w:t>№ 2 - Форма</w:t>
      </w:r>
      <w:r>
        <w:rPr>
          <w:rFonts w:ascii="Times New Roman" w:hAnsi="Times New Roman"/>
          <w:sz w:val="24"/>
          <w:szCs w:val="24"/>
          <w:lang w:val="uk-UA"/>
        </w:rPr>
        <w:t xml:space="preserve"> Звіту про виконані роботи.</w:t>
      </w:r>
    </w:p>
    <w:p w14:paraId="2AC838BF" w14:textId="77777777" w:rsidR="007270CB" w:rsidRPr="00305824" w:rsidRDefault="001F63A7" w:rsidP="007270CB">
      <w:pPr>
        <w:numPr>
          <w:ilvl w:val="0"/>
          <w:numId w:val="2"/>
        </w:numPr>
        <w:tabs>
          <w:tab w:val="num" w:pos="426"/>
        </w:tabs>
        <w:spacing w:after="0" w:line="240" w:lineRule="auto"/>
        <w:contextualSpacing/>
        <w:jc w:val="center"/>
        <w:rPr>
          <w:rFonts w:ascii="Times New Roman" w:eastAsia="Times New Roman" w:hAnsi="Times New Roman" w:cs="Times New Roman"/>
          <w:b/>
          <w:sz w:val="24"/>
          <w:szCs w:val="24"/>
          <w:lang w:val="uk-UA" w:eastAsia="ru-RU"/>
        </w:rPr>
      </w:pPr>
      <w:r w:rsidRPr="00305824">
        <w:rPr>
          <w:rFonts w:ascii="Times New Roman" w:eastAsia="Times New Roman" w:hAnsi="Times New Roman" w:cs="Times New Roman"/>
          <w:b/>
          <w:sz w:val="24"/>
          <w:szCs w:val="24"/>
          <w:lang w:val="uk-UA" w:eastAsia="ru-RU"/>
        </w:rPr>
        <w:t>Р</w:t>
      </w:r>
      <w:r w:rsidR="007270CB" w:rsidRPr="00305824">
        <w:rPr>
          <w:rFonts w:ascii="Times New Roman" w:eastAsia="Times New Roman" w:hAnsi="Times New Roman" w:cs="Times New Roman"/>
          <w:b/>
          <w:sz w:val="24"/>
          <w:szCs w:val="24"/>
          <w:lang w:val="uk-UA" w:eastAsia="ru-RU"/>
        </w:rPr>
        <w:t>еквізити сторін</w:t>
      </w:r>
    </w:p>
    <w:tbl>
      <w:tblPr>
        <w:tblW w:w="10206" w:type="dxa"/>
        <w:jc w:val="center"/>
        <w:tblLook w:val="04A0" w:firstRow="1" w:lastRow="0" w:firstColumn="1" w:lastColumn="0" w:noHBand="0" w:noVBand="1"/>
      </w:tblPr>
      <w:tblGrid>
        <w:gridCol w:w="4638"/>
        <w:gridCol w:w="5568"/>
      </w:tblGrid>
      <w:tr w:rsidR="007270CB" w:rsidRPr="00305824" w14:paraId="1AA4F6B2" w14:textId="77777777" w:rsidTr="00546144">
        <w:trPr>
          <w:trHeight w:val="399"/>
          <w:jc w:val="center"/>
        </w:trPr>
        <w:tc>
          <w:tcPr>
            <w:tcW w:w="4638" w:type="dxa"/>
            <w:vAlign w:val="center"/>
          </w:tcPr>
          <w:tbl>
            <w:tblPr>
              <w:tblpPr w:leftFromText="180" w:rightFromText="180" w:horzAnchor="margin" w:tblpY="-1365"/>
              <w:tblOverlap w:val="never"/>
              <w:tblW w:w="4422" w:type="dxa"/>
              <w:tblLook w:val="04A0" w:firstRow="1" w:lastRow="0" w:firstColumn="1" w:lastColumn="0" w:noHBand="0" w:noVBand="1"/>
            </w:tblPr>
            <w:tblGrid>
              <w:gridCol w:w="4422"/>
            </w:tblGrid>
            <w:tr w:rsidR="009C75CE" w:rsidRPr="00305824" w14:paraId="289186BF" w14:textId="77777777" w:rsidTr="00BC12F3">
              <w:trPr>
                <w:trHeight w:val="399"/>
              </w:trPr>
              <w:tc>
                <w:tcPr>
                  <w:tcW w:w="4422" w:type="dxa"/>
                  <w:vAlign w:val="center"/>
                </w:tcPr>
                <w:p w14:paraId="7686B318" w14:textId="1794FEA4" w:rsidR="009C75CE" w:rsidRPr="00305824" w:rsidRDefault="009C75CE" w:rsidP="009C75CE">
                  <w:pPr>
                    <w:spacing w:after="0" w:line="240" w:lineRule="auto"/>
                    <w:rPr>
                      <w:rFonts w:ascii="Times New Roman" w:eastAsia="Calibri" w:hAnsi="Times New Roman" w:cs="Times New Roman"/>
                      <w:b/>
                      <w:sz w:val="24"/>
                      <w:szCs w:val="24"/>
                      <w:lang w:val="uk-UA" w:eastAsia="uk-UA"/>
                    </w:rPr>
                  </w:pPr>
                  <w:bookmarkStart w:id="4" w:name="bookmark15"/>
                  <w:r w:rsidRPr="00305824">
                    <w:rPr>
                      <w:rFonts w:ascii="Times New Roman" w:eastAsia="Calibri" w:hAnsi="Times New Roman" w:cs="Times New Roman"/>
                      <w:b/>
                      <w:sz w:val="24"/>
                      <w:szCs w:val="24"/>
                      <w:lang w:val="uk-UA" w:eastAsia="uk-UA"/>
                    </w:rPr>
                    <w:t xml:space="preserve">СТОРОНА-1                                                                         </w:t>
                  </w:r>
                </w:p>
              </w:tc>
            </w:tr>
            <w:tr w:rsidR="009C75CE" w:rsidRPr="00305824" w14:paraId="5F96E11E" w14:textId="77777777" w:rsidTr="00BC12F3">
              <w:tc>
                <w:tcPr>
                  <w:tcW w:w="4422" w:type="dxa"/>
                </w:tcPr>
                <w:p w14:paraId="63E83DC7" w14:textId="17611E6A" w:rsidR="009C75CE" w:rsidRPr="00305824" w:rsidRDefault="009C75CE" w:rsidP="009C75CE">
                  <w:pPr>
                    <w:spacing w:after="0" w:line="240" w:lineRule="auto"/>
                    <w:outlineLvl w:val="0"/>
                    <w:rPr>
                      <w:rFonts w:ascii="Times New Roman" w:eastAsia="Calibri" w:hAnsi="Times New Roman" w:cs="Times New Roman"/>
                      <w:b/>
                      <w:bCs/>
                      <w:sz w:val="24"/>
                      <w:szCs w:val="24"/>
                      <w:lang w:val="uk-UA" w:eastAsia="uk-UA"/>
                    </w:rPr>
                  </w:pPr>
                </w:p>
              </w:tc>
            </w:tr>
            <w:tr w:rsidR="009C75CE" w:rsidRPr="00305824" w14:paraId="5D5A15B5" w14:textId="77777777" w:rsidTr="00BC12F3">
              <w:tc>
                <w:tcPr>
                  <w:tcW w:w="4422" w:type="dxa"/>
                </w:tcPr>
                <w:p w14:paraId="58FC2D13" w14:textId="03D88953" w:rsidR="009C75CE" w:rsidRPr="00305824" w:rsidRDefault="009C75CE" w:rsidP="009C75CE">
                  <w:pPr>
                    <w:spacing w:after="0" w:line="240" w:lineRule="auto"/>
                    <w:outlineLvl w:val="0"/>
                    <w:rPr>
                      <w:rFonts w:ascii="Times New Roman" w:hAnsi="Times New Roman" w:cs="Times New Roman"/>
                      <w:sz w:val="24"/>
                      <w:szCs w:val="24"/>
                      <w:lang w:val="uk-UA"/>
                    </w:rPr>
                  </w:pPr>
                </w:p>
              </w:tc>
            </w:tr>
            <w:tr w:rsidR="009C75CE" w:rsidRPr="00305824" w14:paraId="4E5B9147" w14:textId="77777777" w:rsidTr="00BC12F3">
              <w:tc>
                <w:tcPr>
                  <w:tcW w:w="4422" w:type="dxa"/>
                </w:tcPr>
                <w:p w14:paraId="5F8A0E83" w14:textId="2518ED33" w:rsidR="009C75CE" w:rsidRPr="00305824" w:rsidRDefault="009C75CE" w:rsidP="009C75CE">
                  <w:pPr>
                    <w:spacing w:after="0" w:line="240" w:lineRule="auto"/>
                    <w:outlineLvl w:val="0"/>
                    <w:rPr>
                      <w:rFonts w:ascii="Times New Roman" w:hAnsi="Times New Roman" w:cs="Times New Roman"/>
                      <w:sz w:val="24"/>
                      <w:szCs w:val="24"/>
                      <w:lang w:val="uk-UA"/>
                    </w:rPr>
                  </w:pPr>
                </w:p>
              </w:tc>
            </w:tr>
            <w:tr w:rsidR="009C75CE" w:rsidRPr="00305824" w14:paraId="409D1E76" w14:textId="77777777" w:rsidTr="00BC12F3">
              <w:tc>
                <w:tcPr>
                  <w:tcW w:w="4422" w:type="dxa"/>
                </w:tcPr>
                <w:p w14:paraId="29E13AE5" w14:textId="48509245" w:rsidR="009C75CE" w:rsidRPr="00305824" w:rsidRDefault="009C75CE" w:rsidP="000158A1">
                  <w:pPr>
                    <w:spacing w:after="0" w:line="240" w:lineRule="auto"/>
                    <w:outlineLvl w:val="0"/>
                    <w:rPr>
                      <w:rFonts w:ascii="Times New Roman" w:hAnsi="Times New Roman" w:cs="Times New Roman"/>
                      <w:sz w:val="24"/>
                      <w:szCs w:val="24"/>
                      <w:lang w:val="uk-UA"/>
                    </w:rPr>
                  </w:pPr>
                </w:p>
              </w:tc>
            </w:tr>
            <w:tr w:rsidR="009C75CE" w:rsidRPr="00305824" w14:paraId="24C4A006" w14:textId="77777777" w:rsidTr="00BC12F3">
              <w:tc>
                <w:tcPr>
                  <w:tcW w:w="4422" w:type="dxa"/>
                </w:tcPr>
                <w:p w14:paraId="74B37CB8" w14:textId="56084B9D" w:rsidR="009C75CE" w:rsidRPr="00305824" w:rsidRDefault="009C75CE" w:rsidP="009C75CE">
                  <w:pPr>
                    <w:pStyle w:val="1"/>
                    <w:spacing w:before="0" w:beforeAutospacing="0" w:after="0" w:afterAutospacing="0"/>
                    <w:rPr>
                      <w:rFonts w:eastAsiaTheme="minorHAnsi"/>
                      <w:lang w:val="uk-UA" w:eastAsia="en-US"/>
                    </w:rPr>
                  </w:pPr>
                </w:p>
              </w:tc>
            </w:tr>
            <w:tr w:rsidR="009C75CE" w:rsidRPr="00305824" w14:paraId="7C09C978" w14:textId="77777777" w:rsidTr="00BC12F3">
              <w:tc>
                <w:tcPr>
                  <w:tcW w:w="4422" w:type="dxa"/>
                </w:tcPr>
                <w:p w14:paraId="5D28A9DF" w14:textId="77777777" w:rsidR="009C75CE" w:rsidRPr="00305824" w:rsidRDefault="009C75CE" w:rsidP="009C75CE">
                  <w:pPr>
                    <w:pStyle w:val="a9"/>
                    <w:spacing w:before="0" w:after="0"/>
                    <w:ind w:right="-7"/>
                    <w:rPr>
                      <w:lang w:val="uk-UA"/>
                    </w:rPr>
                  </w:pPr>
                </w:p>
              </w:tc>
            </w:tr>
            <w:tr w:rsidR="009C75CE" w:rsidRPr="00305824" w14:paraId="1F8968E6" w14:textId="77777777" w:rsidTr="00BC12F3">
              <w:tc>
                <w:tcPr>
                  <w:tcW w:w="4422" w:type="dxa"/>
                </w:tcPr>
                <w:p w14:paraId="1E82EB4B" w14:textId="77777777" w:rsidR="009C75CE" w:rsidRPr="00305824" w:rsidRDefault="009C75CE" w:rsidP="009C75CE">
                  <w:pPr>
                    <w:pStyle w:val="a9"/>
                    <w:spacing w:before="0" w:after="0"/>
                    <w:ind w:right="-7"/>
                    <w:rPr>
                      <w:lang w:val="uk-UA"/>
                    </w:rPr>
                  </w:pPr>
                </w:p>
              </w:tc>
            </w:tr>
            <w:tr w:rsidR="009C75CE" w:rsidRPr="00305824" w14:paraId="6FC8966A" w14:textId="77777777" w:rsidTr="00BC12F3">
              <w:tc>
                <w:tcPr>
                  <w:tcW w:w="4422" w:type="dxa"/>
                </w:tcPr>
                <w:p w14:paraId="42F887CC" w14:textId="77777777" w:rsidR="009C75CE" w:rsidRPr="00305824" w:rsidRDefault="009C75CE" w:rsidP="009C75CE">
                  <w:pPr>
                    <w:pStyle w:val="a9"/>
                    <w:spacing w:before="0" w:after="0"/>
                    <w:ind w:right="-7"/>
                    <w:rPr>
                      <w:lang w:val="uk-UA"/>
                    </w:rPr>
                  </w:pPr>
                </w:p>
                <w:p w14:paraId="328F4181" w14:textId="77777777" w:rsidR="00BC12F3" w:rsidRPr="00305824" w:rsidRDefault="00BC12F3" w:rsidP="009C75CE">
                  <w:pPr>
                    <w:pStyle w:val="a9"/>
                    <w:spacing w:before="0" w:after="0"/>
                    <w:ind w:right="-7"/>
                  </w:pPr>
                </w:p>
                <w:p w14:paraId="2E1E4CDA" w14:textId="77777777" w:rsidR="00BC12F3" w:rsidRPr="00305824" w:rsidRDefault="00BC12F3" w:rsidP="009C75CE">
                  <w:pPr>
                    <w:pStyle w:val="a9"/>
                    <w:spacing w:before="0" w:after="0"/>
                    <w:ind w:right="-7"/>
                  </w:pPr>
                </w:p>
                <w:p w14:paraId="03918F93" w14:textId="77777777" w:rsidR="00BC12F3" w:rsidRPr="00305824" w:rsidRDefault="00BC12F3" w:rsidP="009C75CE">
                  <w:pPr>
                    <w:pStyle w:val="a9"/>
                    <w:spacing w:before="0" w:after="0"/>
                    <w:ind w:right="-7"/>
                  </w:pPr>
                </w:p>
                <w:p w14:paraId="15246CD1" w14:textId="77777777" w:rsidR="00BC12F3" w:rsidRPr="00305824" w:rsidRDefault="00BC12F3" w:rsidP="009C75CE">
                  <w:pPr>
                    <w:pStyle w:val="a9"/>
                    <w:spacing w:before="0" w:after="0"/>
                    <w:ind w:right="-7"/>
                  </w:pPr>
                </w:p>
                <w:p w14:paraId="1474D1DD" w14:textId="77777777" w:rsidR="00BC12F3" w:rsidRPr="00305824" w:rsidRDefault="00BC12F3" w:rsidP="009C75CE">
                  <w:pPr>
                    <w:pStyle w:val="a9"/>
                    <w:spacing w:before="0" w:after="0"/>
                    <w:ind w:right="-7"/>
                  </w:pPr>
                </w:p>
                <w:p w14:paraId="053BCC1E" w14:textId="77777777" w:rsidR="00BC12F3" w:rsidRPr="00305824" w:rsidRDefault="00BC12F3" w:rsidP="009C75CE">
                  <w:pPr>
                    <w:pStyle w:val="a9"/>
                    <w:spacing w:before="0" w:after="0"/>
                    <w:ind w:right="-7"/>
                  </w:pPr>
                </w:p>
                <w:p w14:paraId="7543F44D" w14:textId="77777777" w:rsidR="00BC12F3" w:rsidRPr="00305824" w:rsidRDefault="00BC12F3" w:rsidP="009C75CE">
                  <w:pPr>
                    <w:pStyle w:val="a9"/>
                    <w:spacing w:before="0" w:after="0"/>
                    <w:ind w:right="-7"/>
                  </w:pPr>
                </w:p>
                <w:p w14:paraId="5E29A66D" w14:textId="77777777" w:rsidR="00BC12F3" w:rsidRPr="00305824" w:rsidRDefault="00BC12F3" w:rsidP="009C75CE">
                  <w:pPr>
                    <w:pStyle w:val="a9"/>
                    <w:spacing w:before="0" w:after="0"/>
                    <w:ind w:right="-7"/>
                  </w:pPr>
                </w:p>
                <w:p w14:paraId="521861AD" w14:textId="77777777" w:rsidR="00BC12F3" w:rsidRPr="00305824" w:rsidRDefault="00BC12F3" w:rsidP="009C75CE">
                  <w:pPr>
                    <w:pStyle w:val="a9"/>
                    <w:spacing w:before="0" w:after="0"/>
                    <w:ind w:right="-7"/>
                  </w:pPr>
                </w:p>
                <w:p w14:paraId="10CC214C" w14:textId="77777777" w:rsidR="00BC12F3" w:rsidRPr="00305824" w:rsidRDefault="00BC12F3" w:rsidP="009C75CE">
                  <w:pPr>
                    <w:pStyle w:val="a9"/>
                    <w:spacing w:before="0" w:after="0"/>
                    <w:ind w:right="-7"/>
                  </w:pPr>
                </w:p>
                <w:p w14:paraId="4CF1B564" w14:textId="0C681A78" w:rsidR="00BC12F3" w:rsidRPr="00305824" w:rsidRDefault="00BC12F3" w:rsidP="009C75CE">
                  <w:pPr>
                    <w:pStyle w:val="a9"/>
                    <w:spacing w:before="0" w:after="0"/>
                    <w:ind w:right="-7"/>
                    <w:rPr>
                      <w:lang w:val="uk-UA"/>
                    </w:rPr>
                  </w:pPr>
                </w:p>
              </w:tc>
            </w:tr>
            <w:tr w:rsidR="009C75CE" w:rsidRPr="00305824" w14:paraId="58847BFC" w14:textId="77777777" w:rsidTr="00BC12F3">
              <w:tc>
                <w:tcPr>
                  <w:tcW w:w="4422" w:type="dxa"/>
                </w:tcPr>
                <w:p w14:paraId="7D3F5F95" w14:textId="77777777" w:rsidR="009C75CE" w:rsidRPr="00305824" w:rsidRDefault="009C75CE" w:rsidP="009C75CE">
                  <w:pPr>
                    <w:pStyle w:val="1"/>
                    <w:spacing w:before="0" w:beforeAutospacing="0" w:after="0" w:afterAutospacing="0"/>
                    <w:rPr>
                      <w:rStyle w:val="notranslate"/>
                      <w:rFonts w:ascii="Times New Roman" w:hAnsi="Times New Roman"/>
                      <w:b/>
                      <w:caps/>
                      <w:sz w:val="16"/>
                      <w:szCs w:val="16"/>
                      <w:lang w:val="uk-UA"/>
                    </w:rPr>
                  </w:pPr>
                </w:p>
                <w:p w14:paraId="0342D9BC" w14:textId="1749AB1E" w:rsidR="009C75CE" w:rsidRPr="00305824" w:rsidRDefault="009C75CE" w:rsidP="009C75CE">
                  <w:pPr>
                    <w:pStyle w:val="1"/>
                    <w:spacing w:before="0" w:beforeAutospacing="0" w:after="0" w:afterAutospacing="0"/>
                    <w:rPr>
                      <w:rStyle w:val="notranslate"/>
                      <w:rFonts w:ascii="Times New Roman" w:eastAsiaTheme="majorEastAsia" w:hAnsi="Times New Roman"/>
                      <w:b/>
                      <w:caps/>
                      <w:color w:val="000000"/>
                      <w:lang w:val="uk-UA"/>
                    </w:rPr>
                  </w:pPr>
                  <w:r w:rsidRPr="00305824">
                    <w:rPr>
                      <w:rStyle w:val="notranslate"/>
                      <w:rFonts w:ascii="Times New Roman" w:hAnsi="Times New Roman"/>
                      <w:b/>
                      <w:caps/>
                      <w:lang w:val="uk-UA"/>
                    </w:rPr>
                    <w:t>____________________ /</w:t>
                  </w:r>
                  <w:r w:rsidRPr="00305824">
                    <w:rPr>
                      <w:rStyle w:val="notranslate"/>
                      <w:rFonts w:ascii="Times New Roman" w:hAnsi="Times New Roman"/>
                      <w:b/>
                      <w:lang w:val="uk-UA"/>
                    </w:rPr>
                    <w:t>.</w:t>
                  </w:r>
                </w:p>
                <w:p w14:paraId="36A7A57D" w14:textId="77777777" w:rsidR="009C75CE" w:rsidRPr="00305824" w:rsidRDefault="009C75CE" w:rsidP="009C75CE">
                  <w:pPr>
                    <w:pStyle w:val="a9"/>
                    <w:spacing w:before="0" w:after="0"/>
                    <w:ind w:right="-7"/>
                    <w:rPr>
                      <w:lang w:val="uk-UA"/>
                    </w:rPr>
                  </w:pPr>
                  <w:r w:rsidRPr="00305824">
                    <w:rPr>
                      <w:rStyle w:val="notranslate"/>
                      <w:rFonts w:ascii="Times New Roman" w:hAnsi="Times New Roman"/>
                      <w:caps/>
                      <w:vertAlign w:val="superscript"/>
                      <w:lang w:val="uk-UA"/>
                    </w:rPr>
                    <w:t>М.П.</w:t>
                  </w:r>
                </w:p>
              </w:tc>
            </w:tr>
          </w:tbl>
          <w:p w14:paraId="4C9DC9CF" w14:textId="0831B525" w:rsidR="007270CB" w:rsidRPr="00305824" w:rsidRDefault="007270CB" w:rsidP="008B6921">
            <w:pPr>
              <w:spacing w:after="0" w:line="240" w:lineRule="auto"/>
              <w:jc w:val="center"/>
              <w:rPr>
                <w:rFonts w:ascii="Times New Roman" w:eastAsia="Calibri" w:hAnsi="Times New Roman" w:cs="Times New Roman"/>
                <w:b/>
                <w:sz w:val="24"/>
                <w:szCs w:val="24"/>
                <w:lang w:val="uk-UA" w:eastAsia="uk-UA"/>
              </w:rPr>
            </w:pPr>
          </w:p>
        </w:tc>
        <w:tc>
          <w:tcPr>
            <w:tcW w:w="5568" w:type="dxa"/>
            <w:vAlign w:val="center"/>
          </w:tcPr>
          <w:tbl>
            <w:tblPr>
              <w:tblpPr w:leftFromText="180" w:rightFromText="180" w:vertAnchor="text" w:horzAnchor="page" w:tblpX="796" w:tblpY="-3069"/>
              <w:tblOverlap w:val="never"/>
              <w:tblW w:w="5118" w:type="dxa"/>
              <w:tblLook w:val="04A0" w:firstRow="1" w:lastRow="0" w:firstColumn="1" w:lastColumn="0" w:noHBand="0" w:noVBand="1"/>
            </w:tblPr>
            <w:tblGrid>
              <w:gridCol w:w="5118"/>
            </w:tblGrid>
            <w:tr w:rsidR="000158A1" w:rsidRPr="00305824" w14:paraId="48E1B2C1" w14:textId="77777777" w:rsidTr="000158A1">
              <w:trPr>
                <w:trHeight w:val="477"/>
              </w:trPr>
              <w:tc>
                <w:tcPr>
                  <w:tcW w:w="5118" w:type="dxa"/>
                  <w:vAlign w:val="center"/>
                </w:tcPr>
                <w:p w14:paraId="35F3110B" w14:textId="4457F35B" w:rsidR="000158A1" w:rsidRPr="00305824" w:rsidRDefault="000158A1" w:rsidP="000158A1">
                  <w:pPr>
                    <w:spacing w:after="0" w:line="240" w:lineRule="auto"/>
                    <w:rPr>
                      <w:rFonts w:ascii="Times New Roman" w:eastAsia="Calibri" w:hAnsi="Times New Roman" w:cs="Times New Roman"/>
                      <w:b/>
                      <w:sz w:val="24"/>
                      <w:szCs w:val="24"/>
                      <w:lang w:val="uk-UA" w:eastAsia="uk-UA"/>
                    </w:rPr>
                  </w:pPr>
                  <w:r w:rsidRPr="00305824">
                    <w:rPr>
                      <w:rFonts w:ascii="Times New Roman" w:eastAsia="Calibri" w:hAnsi="Times New Roman" w:cs="Times New Roman"/>
                      <w:b/>
                      <w:sz w:val="24"/>
                      <w:szCs w:val="24"/>
                      <w:lang w:val="uk-UA" w:eastAsia="uk-UA"/>
                    </w:rPr>
                    <w:lastRenderedPageBreak/>
                    <w:t>СТОРОНА-2</w:t>
                  </w:r>
                </w:p>
              </w:tc>
            </w:tr>
            <w:tr w:rsidR="000158A1" w:rsidRPr="00305824" w14:paraId="5503EC42" w14:textId="77777777" w:rsidTr="000158A1">
              <w:trPr>
                <w:trHeight w:val="323"/>
              </w:trPr>
              <w:tc>
                <w:tcPr>
                  <w:tcW w:w="5118" w:type="dxa"/>
                </w:tcPr>
                <w:p w14:paraId="15937533" w14:textId="77777777" w:rsidR="000158A1" w:rsidRPr="00305824" w:rsidRDefault="000158A1" w:rsidP="000158A1">
                  <w:pPr>
                    <w:spacing w:after="0" w:line="240" w:lineRule="auto"/>
                    <w:outlineLvl w:val="0"/>
                    <w:rPr>
                      <w:rFonts w:ascii="Times New Roman" w:eastAsia="Calibri" w:hAnsi="Times New Roman" w:cs="Times New Roman"/>
                      <w:b/>
                      <w:bCs/>
                      <w:sz w:val="24"/>
                      <w:szCs w:val="24"/>
                      <w:lang w:val="uk-UA" w:eastAsia="uk-UA"/>
                    </w:rPr>
                  </w:pPr>
                  <w:r w:rsidRPr="00305824">
                    <w:rPr>
                      <w:rFonts w:ascii="Times New Roman" w:hAnsi="Times New Roman" w:cs="Times New Roman"/>
                      <w:b/>
                      <w:sz w:val="24"/>
                      <w:szCs w:val="24"/>
                      <w:lang w:val="uk-UA"/>
                    </w:rPr>
                    <w:t>ТОВАРИСТВО З ОБМЕЖЕНОЮ ВІДПОВІДАЛЬНІСТЮ «ЄВРО-РЕКОНСТРУКЦІЯ»</w:t>
                  </w:r>
                </w:p>
              </w:tc>
            </w:tr>
            <w:tr w:rsidR="000158A1" w:rsidRPr="00305824" w14:paraId="0E7EF990" w14:textId="77777777" w:rsidTr="000158A1">
              <w:trPr>
                <w:trHeight w:val="664"/>
              </w:trPr>
              <w:tc>
                <w:tcPr>
                  <w:tcW w:w="5118" w:type="dxa"/>
                </w:tcPr>
                <w:p w14:paraId="128B8BCD" w14:textId="77777777" w:rsidR="000158A1" w:rsidRPr="00305824" w:rsidRDefault="000158A1" w:rsidP="000158A1">
                  <w:pPr>
                    <w:spacing w:after="0" w:line="240" w:lineRule="auto"/>
                    <w:outlineLvl w:val="0"/>
                    <w:rPr>
                      <w:rFonts w:ascii="Times New Roman" w:eastAsia="Calibri" w:hAnsi="Times New Roman" w:cs="Times New Roman"/>
                      <w:b/>
                      <w:sz w:val="24"/>
                      <w:szCs w:val="24"/>
                      <w:lang w:val="uk-UA" w:eastAsia="uk-UA"/>
                    </w:rPr>
                  </w:pPr>
                  <w:r w:rsidRPr="00305824">
                    <w:rPr>
                      <w:rFonts w:ascii="Times New Roman" w:hAnsi="Times New Roman" w:cs="Times New Roman"/>
                      <w:sz w:val="24"/>
                      <w:szCs w:val="24"/>
                      <w:lang w:val="uk-UA"/>
                    </w:rPr>
                    <w:t>Місцезнаходження:</w:t>
                  </w:r>
                  <w:r w:rsidRPr="00305824">
                    <w:rPr>
                      <w:rFonts w:ascii="Times New Roman" w:hAnsi="Times New Roman" w:cs="Times New Roman"/>
                      <w:sz w:val="24"/>
                      <w:szCs w:val="24"/>
                      <w:lang w:val="uk-UA"/>
                    </w:rPr>
                    <w:br/>
                    <w:t xml:space="preserve">вул. </w:t>
                  </w:r>
                  <w:proofErr w:type="spellStart"/>
                  <w:r w:rsidRPr="00305824">
                    <w:rPr>
                      <w:rFonts w:ascii="Times New Roman" w:hAnsi="Times New Roman" w:cs="Times New Roman"/>
                      <w:sz w:val="24"/>
                      <w:szCs w:val="24"/>
                      <w:lang w:val="uk-UA"/>
                    </w:rPr>
                    <w:t>Гната</w:t>
                  </w:r>
                  <w:proofErr w:type="spellEnd"/>
                  <w:r w:rsidRPr="00305824">
                    <w:rPr>
                      <w:rFonts w:ascii="Times New Roman" w:hAnsi="Times New Roman" w:cs="Times New Roman"/>
                      <w:sz w:val="24"/>
                      <w:szCs w:val="24"/>
                      <w:lang w:val="uk-UA"/>
                    </w:rPr>
                    <w:t xml:space="preserve"> </w:t>
                  </w:r>
                  <w:proofErr w:type="spellStart"/>
                  <w:r w:rsidRPr="00305824">
                    <w:rPr>
                      <w:rFonts w:ascii="Times New Roman" w:hAnsi="Times New Roman" w:cs="Times New Roman"/>
                      <w:sz w:val="24"/>
                      <w:szCs w:val="24"/>
                      <w:lang w:val="uk-UA"/>
                    </w:rPr>
                    <w:t>Хоткевича</w:t>
                  </w:r>
                  <w:proofErr w:type="spellEnd"/>
                  <w:r w:rsidRPr="00305824">
                    <w:rPr>
                      <w:rFonts w:ascii="Times New Roman" w:hAnsi="Times New Roman" w:cs="Times New Roman"/>
                      <w:sz w:val="24"/>
                      <w:szCs w:val="24"/>
                      <w:lang w:val="uk-UA"/>
                    </w:rPr>
                    <w:t>, 20, м. Київ, 02094</w:t>
                  </w:r>
                </w:p>
              </w:tc>
            </w:tr>
            <w:tr w:rsidR="000158A1" w:rsidRPr="00305824" w14:paraId="74E01558" w14:textId="77777777" w:rsidTr="000158A1">
              <w:trPr>
                <w:trHeight w:val="323"/>
              </w:trPr>
              <w:tc>
                <w:tcPr>
                  <w:tcW w:w="5118" w:type="dxa"/>
                </w:tcPr>
                <w:p w14:paraId="3838C4BB" w14:textId="77777777" w:rsidR="000158A1" w:rsidRPr="00305824" w:rsidRDefault="000158A1" w:rsidP="000158A1">
                  <w:pPr>
                    <w:spacing w:after="0" w:line="240" w:lineRule="auto"/>
                    <w:outlineLvl w:val="0"/>
                    <w:rPr>
                      <w:rFonts w:ascii="Times New Roman" w:hAnsi="Times New Roman" w:cs="Times New Roman"/>
                      <w:sz w:val="24"/>
                      <w:szCs w:val="24"/>
                      <w:lang w:val="uk-UA"/>
                    </w:rPr>
                  </w:pPr>
                  <w:r w:rsidRPr="00305824">
                    <w:rPr>
                      <w:rFonts w:ascii="Times New Roman" w:hAnsi="Times New Roman" w:cs="Times New Roman"/>
                      <w:sz w:val="24"/>
                      <w:szCs w:val="24"/>
                      <w:lang w:val="uk-UA"/>
                    </w:rPr>
                    <w:t xml:space="preserve">Адреса для листування: вул. </w:t>
                  </w:r>
                  <w:proofErr w:type="spellStart"/>
                  <w:r w:rsidRPr="00305824">
                    <w:rPr>
                      <w:rFonts w:ascii="Times New Roman" w:hAnsi="Times New Roman" w:cs="Times New Roman"/>
                      <w:sz w:val="24"/>
                      <w:szCs w:val="24"/>
                      <w:lang w:val="uk-UA"/>
                    </w:rPr>
                    <w:t>Гната</w:t>
                  </w:r>
                  <w:proofErr w:type="spellEnd"/>
                  <w:r w:rsidRPr="00305824">
                    <w:rPr>
                      <w:rFonts w:ascii="Times New Roman" w:hAnsi="Times New Roman" w:cs="Times New Roman"/>
                      <w:sz w:val="24"/>
                      <w:szCs w:val="24"/>
                      <w:lang w:val="uk-UA"/>
                    </w:rPr>
                    <w:t xml:space="preserve"> </w:t>
                  </w:r>
                  <w:proofErr w:type="spellStart"/>
                  <w:r w:rsidRPr="00305824">
                    <w:rPr>
                      <w:rFonts w:ascii="Times New Roman" w:hAnsi="Times New Roman" w:cs="Times New Roman"/>
                      <w:sz w:val="24"/>
                      <w:szCs w:val="24"/>
                      <w:lang w:val="uk-UA"/>
                    </w:rPr>
                    <w:t>Хоткевича</w:t>
                  </w:r>
                  <w:proofErr w:type="spellEnd"/>
                  <w:r w:rsidRPr="00305824">
                    <w:rPr>
                      <w:rFonts w:ascii="Times New Roman" w:hAnsi="Times New Roman" w:cs="Times New Roman"/>
                      <w:sz w:val="24"/>
                      <w:szCs w:val="24"/>
                      <w:lang w:val="uk-UA"/>
                    </w:rPr>
                    <w:t>, 20, м. Київ, 02094</w:t>
                  </w:r>
                </w:p>
              </w:tc>
            </w:tr>
            <w:tr w:rsidR="000158A1" w:rsidRPr="00305824" w14:paraId="32DDF11D" w14:textId="77777777" w:rsidTr="000158A1">
              <w:trPr>
                <w:trHeight w:val="341"/>
              </w:trPr>
              <w:tc>
                <w:tcPr>
                  <w:tcW w:w="5118" w:type="dxa"/>
                </w:tcPr>
                <w:p w14:paraId="539FC1E3" w14:textId="77777777" w:rsidR="000158A1" w:rsidRPr="00305824" w:rsidRDefault="000158A1" w:rsidP="000158A1">
                  <w:pPr>
                    <w:spacing w:after="0" w:line="240" w:lineRule="auto"/>
                    <w:outlineLvl w:val="0"/>
                    <w:rPr>
                      <w:rFonts w:ascii="Times New Roman" w:hAnsi="Times New Roman" w:cs="Times New Roman"/>
                      <w:sz w:val="24"/>
                      <w:szCs w:val="24"/>
                      <w:lang w:val="uk-UA"/>
                    </w:rPr>
                  </w:pPr>
                  <w:r w:rsidRPr="00305824">
                    <w:rPr>
                      <w:rFonts w:ascii="Times New Roman" w:hAnsi="Times New Roman" w:cs="Times New Roman"/>
                      <w:sz w:val="24"/>
                      <w:szCs w:val="24"/>
                      <w:lang w:val="uk-UA"/>
                    </w:rPr>
                    <w:t>ЄДРПОУ 37739041</w:t>
                  </w:r>
                </w:p>
              </w:tc>
            </w:tr>
            <w:tr w:rsidR="000158A1" w:rsidRPr="00305824" w14:paraId="187131FD" w14:textId="77777777" w:rsidTr="000158A1">
              <w:trPr>
                <w:trHeight w:val="323"/>
              </w:trPr>
              <w:tc>
                <w:tcPr>
                  <w:tcW w:w="5118" w:type="dxa"/>
                </w:tcPr>
                <w:p w14:paraId="0777C29A" w14:textId="518B591E" w:rsidR="000158A1" w:rsidRPr="00305824" w:rsidRDefault="000158A1" w:rsidP="000158A1">
                  <w:pPr>
                    <w:pStyle w:val="1"/>
                    <w:spacing w:before="0" w:beforeAutospacing="0" w:after="0" w:afterAutospacing="0"/>
                    <w:rPr>
                      <w:lang w:val="uk-UA"/>
                    </w:rPr>
                  </w:pPr>
                  <w:r w:rsidRPr="00305824">
                    <w:rPr>
                      <w:lang w:val="uk-UA"/>
                    </w:rPr>
                    <w:t>IBAN UA</w:t>
                  </w:r>
                  <w:r w:rsidR="00555B89" w:rsidRPr="00305824">
                    <w:rPr>
                      <w:lang w:val="uk-UA"/>
                    </w:rPr>
                    <w:t xml:space="preserve"> 9530003460000026004011750301</w:t>
                  </w:r>
                </w:p>
              </w:tc>
            </w:tr>
            <w:tr w:rsidR="000158A1" w:rsidRPr="00305824" w14:paraId="52F87131" w14:textId="77777777" w:rsidTr="000158A1">
              <w:trPr>
                <w:trHeight w:val="323"/>
              </w:trPr>
              <w:tc>
                <w:tcPr>
                  <w:tcW w:w="5118" w:type="dxa"/>
                </w:tcPr>
                <w:p w14:paraId="4997788C" w14:textId="191F081F" w:rsidR="000158A1" w:rsidRPr="00305824" w:rsidRDefault="004A376F" w:rsidP="000158A1">
                  <w:pPr>
                    <w:pStyle w:val="1"/>
                    <w:spacing w:before="0" w:beforeAutospacing="0" w:after="0" w:afterAutospacing="0"/>
                    <w:rPr>
                      <w:lang w:val="uk-UA"/>
                    </w:rPr>
                  </w:pPr>
                  <w:r w:rsidRPr="00305824">
                    <w:rPr>
                      <w:lang w:val="uk-UA"/>
                    </w:rPr>
                    <w:t>У АТ</w:t>
                  </w:r>
                  <w:r w:rsidR="00555B89" w:rsidRPr="00305824">
                    <w:rPr>
                      <w:lang w:val="uk-UA"/>
                    </w:rPr>
                    <w:t xml:space="preserve"> «Альфа-Банк» м. Київ, МФО 300346</w:t>
                  </w:r>
                </w:p>
              </w:tc>
            </w:tr>
            <w:tr w:rsidR="000158A1" w:rsidRPr="00305824" w14:paraId="542FDDDB" w14:textId="77777777" w:rsidTr="000158A1">
              <w:trPr>
                <w:trHeight w:val="341"/>
              </w:trPr>
              <w:tc>
                <w:tcPr>
                  <w:tcW w:w="5118" w:type="dxa"/>
                </w:tcPr>
                <w:p w14:paraId="201B58F1" w14:textId="77777777" w:rsidR="000158A1" w:rsidRPr="00305824" w:rsidRDefault="000158A1" w:rsidP="000158A1">
                  <w:pPr>
                    <w:pStyle w:val="1"/>
                    <w:spacing w:before="0" w:beforeAutospacing="0" w:after="0" w:afterAutospacing="0"/>
                    <w:rPr>
                      <w:sz w:val="2"/>
                      <w:szCs w:val="2"/>
                      <w:lang w:val="uk-UA"/>
                    </w:rPr>
                  </w:pPr>
                </w:p>
              </w:tc>
            </w:tr>
            <w:tr w:rsidR="000158A1" w:rsidRPr="00305824" w14:paraId="69CDB91B" w14:textId="77777777" w:rsidTr="000158A1">
              <w:trPr>
                <w:trHeight w:val="664"/>
              </w:trPr>
              <w:tc>
                <w:tcPr>
                  <w:tcW w:w="5118" w:type="dxa"/>
                </w:tcPr>
                <w:p w14:paraId="4B5EFF43" w14:textId="77777777" w:rsidR="000158A1" w:rsidRPr="00305824" w:rsidRDefault="000158A1" w:rsidP="000158A1">
                  <w:pPr>
                    <w:pStyle w:val="1"/>
                    <w:spacing w:before="0" w:beforeAutospacing="0" w:after="0" w:afterAutospacing="0"/>
                    <w:rPr>
                      <w:lang w:val="uk-UA"/>
                    </w:rPr>
                  </w:pPr>
                  <w:r w:rsidRPr="00305824">
                    <w:rPr>
                      <w:lang w:val="uk-UA"/>
                    </w:rPr>
                    <w:t xml:space="preserve">Є платником податку на прибуток підприємств на загальних підставах </w:t>
                  </w:r>
                </w:p>
                <w:p w14:paraId="268F4CE0" w14:textId="77777777" w:rsidR="000158A1" w:rsidRPr="00305824" w:rsidRDefault="000158A1" w:rsidP="000158A1">
                  <w:pPr>
                    <w:pStyle w:val="1"/>
                    <w:spacing w:before="0" w:beforeAutospacing="0" w:after="0" w:afterAutospacing="0"/>
                    <w:rPr>
                      <w:lang w:val="uk-UA"/>
                    </w:rPr>
                  </w:pPr>
                  <w:r w:rsidRPr="00305824">
                    <w:rPr>
                      <w:lang w:val="uk-UA"/>
                    </w:rPr>
                    <w:t>ІПН 377390426541</w:t>
                  </w:r>
                </w:p>
                <w:p w14:paraId="16738BFA" w14:textId="33AA6EC3" w:rsidR="00546144" w:rsidRPr="00305824" w:rsidRDefault="00546144" w:rsidP="000158A1">
                  <w:pPr>
                    <w:pStyle w:val="1"/>
                    <w:spacing w:before="0" w:beforeAutospacing="0" w:after="0" w:afterAutospacing="0"/>
                    <w:rPr>
                      <w:lang w:val="uk-UA"/>
                    </w:rPr>
                  </w:pPr>
                  <w:proofErr w:type="spellStart"/>
                  <w:r w:rsidRPr="00305824">
                    <w:rPr>
                      <w:lang w:val="uk-UA"/>
                    </w:rPr>
                    <w:t>Тел</w:t>
                  </w:r>
                  <w:proofErr w:type="spellEnd"/>
                  <w:r w:rsidRPr="00305824">
                    <w:rPr>
                      <w:lang w:val="uk-UA"/>
                    </w:rPr>
                    <w:t xml:space="preserve">: </w:t>
                  </w:r>
                  <w:r w:rsidR="00555B89" w:rsidRPr="00305824">
                    <w:rPr>
                      <w:lang w:val="uk-UA"/>
                    </w:rPr>
                    <w:t>(044) 277-68-00</w:t>
                  </w:r>
                </w:p>
              </w:tc>
            </w:tr>
            <w:tr w:rsidR="000158A1" w:rsidRPr="00305824" w14:paraId="29D89BEF" w14:textId="77777777" w:rsidTr="000158A1">
              <w:trPr>
                <w:trHeight w:val="664"/>
              </w:trPr>
              <w:tc>
                <w:tcPr>
                  <w:tcW w:w="5118" w:type="dxa"/>
                </w:tcPr>
                <w:p w14:paraId="32455B9E" w14:textId="5E31E711" w:rsidR="000158A1" w:rsidRPr="00305824" w:rsidRDefault="00BC12F3" w:rsidP="000158A1">
                  <w:pPr>
                    <w:pStyle w:val="1"/>
                    <w:spacing w:before="0" w:beforeAutospacing="0" w:after="0" w:afterAutospacing="0"/>
                    <w:rPr>
                      <w:b/>
                      <w:bCs/>
                      <w:lang w:val="uk-UA"/>
                    </w:rPr>
                  </w:pPr>
                  <w:r w:rsidRPr="00305824">
                    <w:rPr>
                      <w:b/>
                      <w:bCs/>
                      <w:lang w:val="uk-UA"/>
                    </w:rPr>
                    <w:lastRenderedPageBreak/>
                    <w:t xml:space="preserve">Директор Департаменту </w:t>
                  </w:r>
                  <w:proofErr w:type="spellStart"/>
                  <w:r w:rsidRPr="00305824">
                    <w:rPr>
                      <w:b/>
                      <w:bCs/>
                      <w:lang w:val="uk-UA"/>
                    </w:rPr>
                    <w:t>енергозбуту</w:t>
                  </w:r>
                  <w:proofErr w:type="spellEnd"/>
                  <w:r w:rsidRPr="00305824">
                    <w:rPr>
                      <w:b/>
                      <w:bCs/>
                      <w:lang w:val="uk-UA"/>
                    </w:rPr>
                    <w:t xml:space="preserve"> </w:t>
                  </w:r>
                </w:p>
              </w:tc>
            </w:tr>
            <w:tr w:rsidR="000158A1" w:rsidRPr="00305824" w14:paraId="047C516B" w14:textId="77777777" w:rsidTr="000158A1">
              <w:trPr>
                <w:trHeight w:val="879"/>
              </w:trPr>
              <w:tc>
                <w:tcPr>
                  <w:tcW w:w="5118" w:type="dxa"/>
                </w:tcPr>
                <w:p w14:paraId="75E2EA00" w14:textId="77777777" w:rsidR="000158A1" w:rsidRPr="00305824" w:rsidRDefault="000158A1" w:rsidP="000158A1">
                  <w:pPr>
                    <w:pStyle w:val="1"/>
                    <w:spacing w:before="0" w:beforeAutospacing="0" w:after="0" w:afterAutospacing="0"/>
                    <w:rPr>
                      <w:rStyle w:val="notranslate"/>
                      <w:rFonts w:ascii="Times New Roman" w:hAnsi="Times New Roman"/>
                      <w:b/>
                      <w:caps/>
                      <w:sz w:val="16"/>
                      <w:szCs w:val="16"/>
                      <w:lang w:val="uk-UA"/>
                    </w:rPr>
                  </w:pPr>
                </w:p>
                <w:p w14:paraId="1D37FB76" w14:textId="59A7780B" w:rsidR="000158A1" w:rsidRPr="00305824" w:rsidRDefault="000158A1" w:rsidP="000158A1">
                  <w:pPr>
                    <w:pStyle w:val="1"/>
                    <w:spacing w:before="0" w:beforeAutospacing="0" w:after="0" w:afterAutospacing="0"/>
                    <w:rPr>
                      <w:rStyle w:val="notranslate"/>
                      <w:rFonts w:ascii="Times New Roman" w:hAnsi="Times New Roman"/>
                      <w:b/>
                      <w:caps/>
                      <w:lang w:val="uk-UA"/>
                    </w:rPr>
                  </w:pPr>
                  <w:r w:rsidRPr="00305824">
                    <w:rPr>
                      <w:rStyle w:val="notranslate"/>
                      <w:rFonts w:ascii="Times New Roman" w:hAnsi="Times New Roman"/>
                      <w:b/>
                      <w:caps/>
                      <w:lang w:val="uk-UA"/>
                    </w:rPr>
                    <w:t xml:space="preserve">__________________ / </w:t>
                  </w:r>
                  <w:r w:rsidR="00BC12F3" w:rsidRPr="00305824">
                    <w:rPr>
                      <w:rStyle w:val="notranslate"/>
                      <w:rFonts w:ascii="Times New Roman" w:hAnsi="Times New Roman"/>
                      <w:b/>
                      <w:lang w:val="uk-UA"/>
                    </w:rPr>
                    <w:t>Тараненко О.А.</w:t>
                  </w:r>
                </w:p>
                <w:p w14:paraId="07B6A248" w14:textId="77777777" w:rsidR="000158A1" w:rsidRPr="00305824" w:rsidRDefault="000158A1" w:rsidP="000158A1">
                  <w:pPr>
                    <w:pStyle w:val="1"/>
                    <w:spacing w:before="0" w:beforeAutospacing="0" w:after="0" w:afterAutospacing="0"/>
                    <w:rPr>
                      <w:rStyle w:val="notranslate"/>
                      <w:rFonts w:ascii="Times New Roman" w:hAnsi="Times New Roman"/>
                      <w:b/>
                      <w:lang w:val="uk-UA"/>
                    </w:rPr>
                  </w:pPr>
                  <w:r w:rsidRPr="00305824">
                    <w:rPr>
                      <w:rStyle w:val="notranslate"/>
                      <w:rFonts w:ascii="Times New Roman" w:hAnsi="Times New Roman"/>
                      <w:caps/>
                      <w:vertAlign w:val="superscript"/>
                      <w:lang w:val="uk-UA"/>
                    </w:rPr>
                    <w:t>М.П.</w:t>
                  </w:r>
                </w:p>
              </w:tc>
            </w:tr>
          </w:tbl>
          <w:p w14:paraId="5C53EC81" w14:textId="5B655F15" w:rsidR="007270CB" w:rsidRPr="00305824" w:rsidRDefault="007270CB" w:rsidP="008B6921">
            <w:pPr>
              <w:spacing w:after="0" w:line="240" w:lineRule="auto"/>
              <w:jc w:val="center"/>
              <w:rPr>
                <w:rFonts w:ascii="Times New Roman" w:eastAsia="Calibri" w:hAnsi="Times New Roman" w:cs="Times New Roman"/>
                <w:b/>
                <w:sz w:val="24"/>
                <w:szCs w:val="24"/>
                <w:lang w:val="uk-UA" w:eastAsia="uk-UA"/>
              </w:rPr>
            </w:pPr>
          </w:p>
        </w:tc>
      </w:tr>
      <w:bookmarkEnd w:id="4"/>
      <w:tr w:rsidR="004F4F77" w:rsidRPr="00305824" w14:paraId="66E07146" w14:textId="77777777" w:rsidTr="00546144">
        <w:trPr>
          <w:jc w:val="center"/>
        </w:trPr>
        <w:tc>
          <w:tcPr>
            <w:tcW w:w="4638" w:type="dxa"/>
          </w:tcPr>
          <w:p w14:paraId="44E14516" w14:textId="6C9F39DB" w:rsidR="004F4F77" w:rsidRPr="00305824" w:rsidRDefault="004F4F77" w:rsidP="004766AC">
            <w:pPr>
              <w:pStyle w:val="1"/>
              <w:spacing w:before="0" w:beforeAutospacing="0" w:after="0" w:afterAutospacing="0"/>
              <w:rPr>
                <w:sz w:val="20"/>
                <w:szCs w:val="20"/>
                <w:lang w:val="uk-UA"/>
              </w:rPr>
            </w:pPr>
          </w:p>
        </w:tc>
        <w:tc>
          <w:tcPr>
            <w:tcW w:w="5568" w:type="dxa"/>
          </w:tcPr>
          <w:p w14:paraId="32DD17A2" w14:textId="337B7A19" w:rsidR="004F4F77" w:rsidRPr="00305824" w:rsidRDefault="004F4F77" w:rsidP="00B57B9B">
            <w:pPr>
              <w:spacing w:after="0" w:line="240" w:lineRule="auto"/>
              <w:outlineLvl w:val="0"/>
              <w:rPr>
                <w:rFonts w:ascii="Times New Roman" w:hAnsi="Times New Roman" w:cs="Times New Roman"/>
                <w:sz w:val="20"/>
                <w:szCs w:val="20"/>
                <w:lang w:val="uk-UA"/>
              </w:rPr>
            </w:pPr>
          </w:p>
        </w:tc>
      </w:tr>
    </w:tbl>
    <w:p w14:paraId="6AD2B447" w14:textId="77777777" w:rsidR="00644E4F" w:rsidRPr="00305824" w:rsidRDefault="00644E4F" w:rsidP="00AE7984">
      <w:pPr>
        <w:spacing w:after="0" w:line="240" w:lineRule="auto"/>
        <w:ind w:left="5103"/>
        <w:rPr>
          <w:rFonts w:ascii="Times New Roman" w:hAnsi="Times New Roman" w:cs="Times New Roman"/>
          <w:sz w:val="24"/>
          <w:szCs w:val="24"/>
          <w:lang w:val="uk-UA"/>
        </w:rPr>
      </w:pPr>
    </w:p>
    <w:p w14:paraId="2C1E381D" w14:textId="77777777" w:rsidR="00644E4F" w:rsidRPr="00305824" w:rsidRDefault="00644E4F" w:rsidP="00AE7984">
      <w:pPr>
        <w:spacing w:after="0" w:line="240" w:lineRule="auto"/>
        <w:ind w:left="5103"/>
        <w:rPr>
          <w:rFonts w:ascii="Times New Roman" w:hAnsi="Times New Roman" w:cs="Times New Roman"/>
          <w:sz w:val="24"/>
          <w:szCs w:val="24"/>
          <w:lang w:val="uk-UA"/>
        </w:rPr>
      </w:pPr>
    </w:p>
    <w:p w14:paraId="36FE0BE3" w14:textId="77777777" w:rsidR="00644E4F" w:rsidRPr="00305824" w:rsidRDefault="00644E4F" w:rsidP="00AE7984">
      <w:pPr>
        <w:spacing w:after="0" w:line="240" w:lineRule="auto"/>
        <w:ind w:left="5103"/>
        <w:rPr>
          <w:rFonts w:ascii="Times New Roman" w:hAnsi="Times New Roman" w:cs="Times New Roman"/>
          <w:sz w:val="24"/>
          <w:szCs w:val="24"/>
          <w:lang w:val="uk-UA"/>
        </w:rPr>
      </w:pPr>
    </w:p>
    <w:p w14:paraId="69AF90C4" w14:textId="1E5B7E03" w:rsidR="00995D93" w:rsidRPr="00305824" w:rsidRDefault="00995D93" w:rsidP="00AE7984">
      <w:pPr>
        <w:spacing w:after="0" w:line="240" w:lineRule="auto"/>
        <w:ind w:left="5103"/>
        <w:rPr>
          <w:rFonts w:ascii="Times New Roman" w:eastAsia="Times New Roman" w:hAnsi="Times New Roman" w:cs="Times New Roman"/>
          <w:sz w:val="24"/>
          <w:szCs w:val="24"/>
          <w:lang w:val="uk-UA" w:eastAsia="uk-UA"/>
        </w:rPr>
      </w:pPr>
      <w:r w:rsidRPr="00305824">
        <w:rPr>
          <w:rFonts w:ascii="Times New Roman" w:hAnsi="Times New Roman" w:cs="Times New Roman"/>
          <w:sz w:val="24"/>
          <w:szCs w:val="24"/>
          <w:lang w:val="uk-UA"/>
        </w:rPr>
        <w:t>Додаток</w:t>
      </w:r>
      <w:r w:rsidRPr="00305824">
        <w:rPr>
          <w:rFonts w:ascii="Times New Roman" w:eastAsia="Times New Roman" w:hAnsi="Times New Roman" w:cs="Times New Roman"/>
          <w:sz w:val="24"/>
          <w:szCs w:val="24"/>
          <w:lang w:val="uk-UA" w:eastAsia="uk-UA"/>
        </w:rPr>
        <w:t xml:space="preserve"> №</w:t>
      </w:r>
      <w:r w:rsidR="007C21B7" w:rsidRPr="00305824">
        <w:rPr>
          <w:rFonts w:ascii="Times New Roman" w:eastAsia="Times New Roman" w:hAnsi="Times New Roman" w:cs="Times New Roman"/>
          <w:sz w:val="24"/>
          <w:szCs w:val="24"/>
          <w:lang w:val="uk-UA" w:eastAsia="uk-UA"/>
        </w:rPr>
        <w:t xml:space="preserve"> 1</w:t>
      </w:r>
    </w:p>
    <w:p w14:paraId="0F51915D" w14:textId="5347E7C5" w:rsidR="00995D93" w:rsidRPr="00305824" w:rsidRDefault="00995D93" w:rsidP="00AE7984">
      <w:pPr>
        <w:spacing w:after="0" w:line="240" w:lineRule="auto"/>
        <w:ind w:left="5103"/>
        <w:rPr>
          <w:rFonts w:ascii="Times New Roman" w:eastAsia="Calibri" w:hAnsi="Times New Roman" w:cs="Times New Roman"/>
          <w:sz w:val="24"/>
          <w:lang w:val="uk-UA" w:eastAsia="uk-UA"/>
        </w:rPr>
      </w:pPr>
      <w:r w:rsidRPr="00305824">
        <w:rPr>
          <w:rFonts w:ascii="Times New Roman" w:eastAsia="Calibri" w:hAnsi="Times New Roman" w:cs="Times New Roman"/>
          <w:sz w:val="24"/>
          <w:lang w:val="uk-UA" w:eastAsia="uk-UA"/>
        </w:rPr>
        <w:t xml:space="preserve">Договору про </w:t>
      </w:r>
      <w:r w:rsidR="00BC12F3" w:rsidRPr="00305824">
        <w:rPr>
          <w:rFonts w:ascii="Times New Roman" w:eastAsia="Calibri" w:hAnsi="Times New Roman" w:cs="Times New Roman"/>
          <w:sz w:val="24"/>
          <w:lang w:val="uk-UA" w:eastAsia="uk-UA"/>
        </w:rPr>
        <w:t xml:space="preserve">співпрацю </w:t>
      </w:r>
    </w:p>
    <w:p w14:paraId="47424E50" w14:textId="2CB007FA" w:rsidR="00995D93" w:rsidRPr="00305824" w:rsidRDefault="00995D93" w:rsidP="00AE7984">
      <w:pPr>
        <w:pStyle w:val="a8"/>
        <w:tabs>
          <w:tab w:val="left" w:pos="708"/>
        </w:tabs>
        <w:ind w:left="5103"/>
        <w:rPr>
          <w:rFonts w:ascii="Times New Roman" w:hAnsi="Times New Roman"/>
          <w:lang w:val="uk-UA"/>
        </w:rPr>
      </w:pPr>
      <w:r w:rsidRPr="00305824">
        <w:rPr>
          <w:rFonts w:ascii="Times New Roman" w:hAnsi="Times New Roman"/>
          <w:sz w:val="24"/>
          <w:lang w:val="uk-UA" w:eastAsia="uk-UA"/>
        </w:rPr>
        <w:t xml:space="preserve">від </w:t>
      </w:r>
      <w:r w:rsidR="00BC12F3" w:rsidRPr="00305824">
        <w:rPr>
          <w:rFonts w:ascii="Times New Roman" w:hAnsi="Times New Roman"/>
          <w:sz w:val="24"/>
          <w:u w:val="single"/>
          <w:lang w:val="uk-UA" w:eastAsia="uk-UA"/>
        </w:rPr>
        <w:t>_____________</w:t>
      </w:r>
      <w:r w:rsidR="00B57B9B" w:rsidRPr="00305824">
        <w:rPr>
          <w:rFonts w:ascii="Times New Roman" w:hAnsi="Times New Roman"/>
          <w:sz w:val="24"/>
          <w:lang w:val="uk-UA" w:eastAsia="uk-UA"/>
        </w:rPr>
        <w:t xml:space="preserve"> </w:t>
      </w:r>
      <w:r w:rsidRPr="00305824">
        <w:rPr>
          <w:rFonts w:ascii="Times New Roman" w:hAnsi="Times New Roman"/>
          <w:sz w:val="24"/>
          <w:lang w:val="uk-UA" w:eastAsia="uk-UA"/>
        </w:rPr>
        <w:t xml:space="preserve">р. № </w:t>
      </w:r>
      <w:r w:rsidR="00BC12F3" w:rsidRPr="00305824">
        <w:rPr>
          <w:rFonts w:ascii="Times New Roman" w:hAnsi="Times New Roman"/>
          <w:sz w:val="24"/>
          <w:u w:val="single"/>
          <w:lang w:val="uk-UA" w:eastAsia="uk-UA"/>
        </w:rPr>
        <w:t>____________</w:t>
      </w:r>
      <w:r w:rsidRPr="00305824">
        <w:rPr>
          <w:rFonts w:ascii="Times New Roman" w:hAnsi="Times New Roman"/>
          <w:sz w:val="24"/>
          <w:lang w:val="uk-UA" w:eastAsia="uk-UA"/>
        </w:rPr>
        <w:t>_____</w:t>
      </w:r>
    </w:p>
    <w:p w14:paraId="55C32F60" w14:textId="77777777" w:rsidR="00995D93" w:rsidRPr="00305824" w:rsidRDefault="00995D93" w:rsidP="00995D93">
      <w:pPr>
        <w:pStyle w:val="a8"/>
        <w:tabs>
          <w:tab w:val="left" w:pos="708"/>
        </w:tabs>
        <w:ind w:left="4963"/>
        <w:rPr>
          <w:rFonts w:ascii="Times New Roman" w:hAnsi="Times New Roman"/>
          <w:lang w:val="uk-UA"/>
        </w:rPr>
      </w:pPr>
    </w:p>
    <w:p w14:paraId="3BFD4753" w14:textId="77777777" w:rsidR="00995D93" w:rsidRPr="00305824" w:rsidRDefault="00995D93" w:rsidP="00995D93">
      <w:pPr>
        <w:pStyle w:val="a8"/>
        <w:tabs>
          <w:tab w:val="left" w:pos="708"/>
        </w:tabs>
        <w:ind w:left="4963"/>
        <w:rPr>
          <w:rFonts w:ascii="Times New Roman" w:eastAsia="Times New Roman" w:hAnsi="Times New Roman"/>
          <w:i/>
          <w:sz w:val="24"/>
          <w:szCs w:val="24"/>
          <w:lang w:val="uk-UA" w:eastAsia="uk-UA"/>
        </w:rPr>
      </w:pPr>
    </w:p>
    <w:p w14:paraId="7EA5FFA2" w14:textId="77777777" w:rsidR="00995D93" w:rsidRPr="00305824" w:rsidRDefault="00995D93" w:rsidP="00995D93">
      <w:pPr>
        <w:spacing w:after="0" w:line="240" w:lineRule="auto"/>
        <w:jc w:val="center"/>
        <w:rPr>
          <w:rFonts w:ascii="Times New Roman" w:hAnsi="Times New Roman" w:cs="Times New Roman"/>
          <w:b/>
          <w:sz w:val="24"/>
          <w:szCs w:val="24"/>
          <w:lang w:val="uk-UA"/>
        </w:rPr>
      </w:pPr>
      <w:r w:rsidRPr="00305824">
        <w:rPr>
          <w:rFonts w:ascii="Times New Roman" w:eastAsia="Times New Roman" w:hAnsi="Times New Roman" w:cs="Times New Roman"/>
          <w:b/>
          <w:sz w:val="24"/>
          <w:szCs w:val="24"/>
          <w:lang w:val="uk-UA" w:eastAsia="uk-UA"/>
        </w:rPr>
        <w:t xml:space="preserve">Інформація про </w:t>
      </w:r>
      <w:r w:rsidRPr="00305824">
        <w:rPr>
          <w:rFonts w:ascii="Times New Roman" w:hAnsi="Times New Roman" w:cs="Times New Roman"/>
          <w:b/>
          <w:sz w:val="24"/>
          <w:szCs w:val="24"/>
          <w:lang w:val="uk-UA"/>
        </w:rPr>
        <w:t>уповноважених представників</w:t>
      </w:r>
      <w:r w:rsidR="00DC0B20" w:rsidRPr="00305824">
        <w:rPr>
          <w:rFonts w:ascii="Times New Roman" w:hAnsi="Times New Roman" w:cs="Times New Roman"/>
          <w:b/>
          <w:sz w:val="24"/>
          <w:szCs w:val="24"/>
          <w:lang w:val="uk-UA"/>
        </w:rPr>
        <w:t xml:space="preserve"> та способи передачі інформації</w:t>
      </w:r>
    </w:p>
    <w:p w14:paraId="414CEACE" w14:textId="77777777" w:rsidR="00995D93" w:rsidRPr="00305824" w:rsidRDefault="00995D93" w:rsidP="00995D93">
      <w:pPr>
        <w:spacing w:after="0" w:line="240" w:lineRule="auto"/>
        <w:ind w:left="2520"/>
        <w:rPr>
          <w:rFonts w:ascii="Times New Roman" w:eastAsia="Times New Roman" w:hAnsi="Times New Roman" w:cs="Times New Roman"/>
          <w:b/>
          <w:sz w:val="24"/>
          <w:szCs w:val="24"/>
          <w:lang w:val="uk-UA"/>
        </w:rPr>
      </w:pP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5573"/>
      </w:tblGrid>
      <w:tr w:rsidR="001B216D" w:rsidRPr="00305824" w14:paraId="202B33F1" w14:textId="77777777" w:rsidTr="001B216D">
        <w:tc>
          <w:tcPr>
            <w:tcW w:w="2239" w:type="pct"/>
            <w:tcBorders>
              <w:bottom w:val="single" w:sz="4" w:space="0" w:color="auto"/>
            </w:tcBorders>
            <w:shd w:val="clear" w:color="auto" w:fill="auto"/>
          </w:tcPr>
          <w:p w14:paraId="3294185F" w14:textId="77777777" w:rsidR="001B216D" w:rsidRPr="00305824" w:rsidRDefault="001B216D" w:rsidP="001B216D">
            <w:pPr>
              <w:pStyle w:val="a9"/>
              <w:spacing w:before="0" w:after="0"/>
              <w:ind w:right="-7" w:firstLine="34"/>
              <w:jc w:val="center"/>
              <w:rPr>
                <w:b/>
                <w:sz w:val="22"/>
                <w:szCs w:val="22"/>
                <w:lang w:val="uk-UA"/>
              </w:rPr>
            </w:pPr>
            <w:r w:rsidRPr="00305824">
              <w:rPr>
                <w:b/>
                <w:sz w:val="22"/>
                <w:szCs w:val="22"/>
                <w:lang w:val="uk-UA"/>
              </w:rPr>
              <w:t xml:space="preserve">ТОВАРИСТВО З ОБМЕЖЕНОЮ ВІДПОВІДАЛЬНІСТЮ </w:t>
            </w:r>
          </w:p>
          <w:p w14:paraId="409FC005" w14:textId="7E35FA7C" w:rsidR="00B57B9B" w:rsidRPr="00305824" w:rsidRDefault="001B216D">
            <w:pPr>
              <w:pStyle w:val="a9"/>
              <w:spacing w:before="0" w:after="0"/>
              <w:jc w:val="center"/>
              <w:rPr>
                <w:sz w:val="22"/>
                <w:szCs w:val="22"/>
                <w:lang w:val="uk-UA"/>
              </w:rPr>
            </w:pPr>
            <w:r w:rsidRPr="00305824">
              <w:rPr>
                <w:b/>
                <w:lang w:val="uk-UA"/>
              </w:rPr>
              <w:t>«»</w:t>
            </w:r>
          </w:p>
        </w:tc>
        <w:tc>
          <w:tcPr>
            <w:tcW w:w="2761" w:type="pct"/>
            <w:tcBorders>
              <w:bottom w:val="single" w:sz="4" w:space="0" w:color="auto"/>
            </w:tcBorders>
            <w:shd w:val="clear" w:color="auto" w:fill="auto"/>
            <w:vAlign w:val="center"/>
          </w:tcPr>
          <w:p w14:paraId="37DE672F" w14:textId="77777777" w:rsidR="00B57B9B" w:rsidRPr="00305824" w:rsidRDefault="00B57B9B" w:rsidP="001B216D">
            <w:pPr>
              <w:spacing w:after="0" w:line="240" w:lineRule="auto"/>
              <w:ind w:left="220"/>
              <w:jc w:val="center"/>
              <w:rPr>
                <w:rFonts w:ascii="Times New Roman" w:hAnsi="Times New Roman" w:cs="Times New Roman"/>
                <w:b/>
                <w:sz w:val="24"/>
                <w:szCs w:val="24"/>
                <w:lang w:val="uk-UA"/>
              </w:rPr>
            </w:pPr>
            <w:r w:rsidRPr="00305824">
              <w:rPr>
                <w:rFonts w:ascii="Times New Roman" w:hAnsi="Times New Roman" w:cs="Times New Roman"/>
                <w:b/>
                <w:sz w:val="24"/>
                <w:szCs w:val="24"/>
                <w:lang w:val="uk-UA"/>
              </w:rPr>
              <w:t>ТОВАРИСТВО З ОБМЕЖЕНОЮ ВІДПОВІДАЛЬНІСТЮ</w:t>
            </w:r>
          </w:p>
          <w:p w14:paraId="62FD0810" w14:textId="4AACE01E" w:rsidR="001B216D" w:rsidRPr="00305824" w:rsidRDefault="00B57B9B" w:rsidP="001B216D">
            <w:pPr>
              <w:spacing w:after="0" w:line="240" w:lineRule="auto"/>
              <w:ind w:left="220"/>
              <w:jc w:val="center"/>
              <w:rPr>
                <w:rFonts w:ascii="Times New Roman" w:eastAsia="Times New Roman" w:hAnsi="Times New Roman" w:cs="Times New Roman"/>
                <w:b/>
                <w:szCs w:val="24"/>
                <w:lang w:val="uk-UA"/>
              </w:rPr>
            </w:pPr>
            <w:r w:rsidRPr="00305824">
              <w:rPr>
                <w:rFonts w:ascii="Times New Roman" w:hAnsi="Times New Roman" w:cs="Times New Roman"/>
                <w:b/>
                <w:sz w:val="24"/>
                <w:szCs w:val="24"/>
                <w:lang w:val="uk-UA"/>
              </w:rPr>
              <w:t>«ЄВРО-РЕКОНСТРУКЦІЯ»</w:t>
            </w:r>
          </w:p>
        </w:tc>
      </w:tr>
      <w:tr w:rsidR="001B216D" w:rsidRPr="00305824" w14:paraId="6FEDD78D" w14:textId="77777777" w:rsidTr="001B216D">
        <w:trPr>
          <w:trHeight w:val="609"/>
        </w:trPr>
        <w:tc>
          <w:tcPr>
            <w:tcW w:w="2239" w:type="pct"/>
            <w:tcBorders>
              <w:top w:val="single" w:sz="4" w:space="0" w:color="auto"/>
              <w:left w:val="single" w:sz="4" w:space="0" w:color="auto"/>
              <w:bottom w:val="single" w:sz="4" w:space="0" w:color="auto"/>
              <w:right w:val="single" w:sz="4" w:space="0" w:color="auto"/>
            </w:tcBorders>
            <w:shd w:val="clear" w:color="auto" w:fill="auto"/>
            <w:vAlign w:val="center"/>
          </w:tcPr>
          <w:p w14:paraId="71B1D010" w14:textId="77D76C91" w:rsidR="001B216D" w:rsidRPr="00305824" w:rsidRDefault="001B216D">
            <w:pPr>
              <w:pStyle w:val="a9"/>
              <w:spacing w:before="0" w:after="0"/>
              <w:ind w:right="-7" w:firstLine="34"/>
              <w:rPr>
                <w:b/>
                <w:sz w:val="22"/>
                <w:szCs w:val="22"/>
                <w:lang w:val="uk-UA"/>
              </w:rPr>
            </w:pPr>
            <w:r w:rsidRPr="00305824">
              <w:rPr>
                <w:sz w:val="22"/>
                <w:szCs w:val="22"/>
                <w:lang w:val="uk-UA"/>
              </w:rPr>
              <w:t xml:space="preserve">П.І.Б: </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14:paraId="4D87DB1D" w14:textId="0D0C9863" w:rsidR="001B216D" w:rsidRPr="00305824" w:rsidRDefault="001B216D">
            <w:pPr>
              <w:spacing w:after="0" w:line="240" w:lineRule="auto"/>
              <w:rPr>
                <w:rFonts w:ascii="Times New Roman" w:eastAsia="Times New Roman" w:hAnsi="Times New Roman" w:cs="Times New Roman"/>
                <w:szCs w:val="24"/>
                <w:lang w:val="uk-UA"/>
              </w:rPr>
            </w:pPr>
            <w:r w:rsidRPr="00305824">
              <w:rPr>
                <w:rFonts w:ascii="Times New Roman" w:eastAsia="Times New Roman" w:hAnsi="Times New Roman" w:cs="Times New Roman"/>
                <w:szCs w:val="24"/>
                <w:lang w:val="uk-UA"/>
              </w:rPr>
              <w:t xml:space="preserve">П.І.Б: </w:t>
            </w:r>
            <w:r w:rsidR="00555B89" w:rsidRPr="00305824">
              <w:rPr>
                <w:rFonts w:ascii="Times New Roman" w:eastAsia="Times New Roman" w:hAnsi="Times New Roman" w:cs="Times New Roman"/>
                <w:szCs w:val="24"/>
                <w:lang w:val="uk-UA"/>
              </w:rPr>
              <w:t>Маркевич Алла Володимирівна</w:t>
            </w:r>
          </w:p>
        </w:tc>
      </w:tr>
      <w:tr w:rsidR="001B216D" w:rsidRPr="00305824" w14:paraId="1B4BA6F3" w14:textId="77777777" w:rsidTr="001B216D">
        <w:trPr>
          <w:trHeight w:val="562"/>
        </w:trPr>
        <w:tc>
          <w:tcPr>
            <w:tcW w:w="2239" w:type="pct"/>
            <w:tcBorders>
              <w:top w:val="single" w:sz="4" w:space="0" w:color="auto"/>
              <w:left w:val="single" w:sz="4" w:space="0" w:color="auto"/>
              <w:bottom w:val="single" w:sz="4" w:space="0" w:color="auto"/>
              <w:right w:val="single" w:sz="4" w:space="0" w:color="auto"/>
            </w:tcBorders>
            <w:shd w:val="clear" w:color="auto" w:fill="auto"/>
            <w:vAlign w:val="center"/>
          </w:tcPr>
          <w:p w14:paraId="674FB108" w14:textId="77777777" w:rsidR="001B216D" w:rsidRPr="00305824" w:rsidRDefault="001B216D" w:rsidP="001B216D">
            <w:pPr>
              <w:pStyle w:val="1"/>
              <w:spacing w:before="0" w:beforeAutospacing="0" w:after="0" w:afterAutospacing="0"/>
              <w:rPr>
                <w:sz w:val="22"/>
                <w:szCs w:val="22"/>
                <w:lang w:val="uk-UA"/>
              </w:rPr>
            </w:pPr>
          </w:p>
          <w:p w14:paraId="0CC2A715" w14:textId="1E6CEAE4" w:rsidR="001B216D" w:rsidRPr="00305824" w:rsidRDefault="001B216D">
            <w:pPr>
              <w:pStyle w:val="1"/>
              <w:spacing w:before="0" w:beforeAutospacing="0" w:after="0" w:afterAutospacing="0"/>
              <w:rPr>
                <w:sz w:val="22"/>
                <w:szCs w:val="22"/>
                <w:lang w:val="uk-UA"/>
              </w:rPr>
            </w:pPr>
            <w:r w:rsidRPr="00305824">
              <w:rPr>
                <w:sz w:val="22"/>
                <w:szCs w:val="22"/>
                <w:lang w:val="uk-UA"/>
              </w:rPr>
              <w:t xml:space="preserve">Адреса: </w:t>
            </w:r>
            <w:r w:rsidR="004F4F77" w:rsidRPr="00305824">
              <w:rPr>
                <w:lang w:val="uk-UA"/>
              </w:rPr>
              <w:t xml:space="preserve">м. Київ, </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14:paraId="229077AB" w14:textId="77496ABC" w:rsidR="001B216D" w:rsidRPr="00305824" w:rsidRDefault="001B216D">
            <w:pPr>
              <w:spacing w:after="0" w:line="240" w:lineRule="auto"/>
              <w:rPr>
                <w:rFonts w:ascii="Times New Roman" w:eastAsia="Times New Roman" w:hAnsi="Times New Roman" w:cs="Times New Roman"/>
                <w:sz w:val="24"/>
                <w:szCs w:val="24"/>
                <w:lang w:val="uk-UA"/>
              </w:rPr>
            </w:pPr>
            <w:r w:rsidRPr="00305824">
              <w:rPr>
                <w:rFonts w:ascii="Times New Roman" w:eastAsia="Times New Roman" w:hAnsi="Times New Roman" w:cs="Times New Roman"/>
                <w:sz w:val="24"/>
                <w:szCs w:val="24"/>
                <w:lang w:val="uk-UA"/>
              </w:rPr>
              <w:t>Адреса:</w:t>
            </w:r>
            <w:r w:rsidR="008D68C4" w:rsidRPr="00305824" w:rsidDel="008D68C4">
              <w:rPr>
                <w:rFonts w:ascii="Times New Roman" w:eastAsia="Times New Roman" w:hAnsi="Times New Roman" w:cs="Times New Roman"/>
                <w:sz w:val="24"/>
                <w:szCs w:val="24"/>
                <w:lang w:val="uk-UA"/>
              </w:rPr>
              <w:t xml:space="preserve"> </w:t>
            </w:r>
            <w:r w:rsidR="00555B89" w:rsidRPr="00305824">
              <w:rPr>
                <w:rFonts w:ascii="Times New Roman" w:eastAsia="Times New Roman" w:hAnsi="Times New Roman" w:cs="Times New Roman"/>
                <w:sz w:val="24"/>
                <w:szCs w:val="24"/>
                <w:lang w:val="uk-UA"/>
              </w:rPr>
              <w:t>м. Київ, провулок Г. Хоткевича, 2</w:t>
            </w:r>
          </w:p>
        </w:tc>
      </w:tr>
      <w:tr w:rsidR="001B216D" w:rsidRPr="00305824" w14:paraId="3134B39C" w14:textId="77777777" w:rsidTr="001B216D">
        <w:trPr>
          <w:trHeight w:val="579"/>
        </w:trPr>
        <w:tc>
          <w:tcPr>
            <w:tcW w:w="2239" w:type="pct"/>
            <w:tcBorders>
              <w:top w:val="single" w:sz="4" w:space="0" w:color="auto"/>
              <w:left w:val="single" w:sz="4" w:space="0" w:color="auto"/>
              <w:bottom w:val="single" w:sz="4" w:space="0" w:color="auto"/>
              <w:right w:val="single" w:sz="4" w:space="0" w:color="auto"/>
            </w:tcBorders>
            <w:shd w:val="clear" w:color="auto" w:fill="auto"/>
            <w:vAlign w:val="center"/>
          </w:tcPr>
          <w:p w14:paraId="6CF9E677" w14:textId="537BFC2D" w:rsidR="001B216D" w:rsidRPr="00305824" w:rsidRDefault="001B216D">
            <w:pPr>
              <w:spacing w:after="0" w:line="240" w:lineRule="auto"/>
              <w:rPr>
                <w:rFonts w:ascii="Times New Roman" w:eastAsia="Times New Roman" w:hAnsi="Times New Roman" w:cs="Times New Roman"/>
              </w:rPr>
            </w:pPr>
            <w:r w:rsidRPr="00305824">
              <w:rPr>
                <w:rFonts w:ascii="Times New Roman" w:eastAsia="Times New Roman" w:hAnsi="Times New Roman" w:cs="Times New Roman"/>
                <w:lang w:val="uk-UA"/>
              </w:rPr>
              <w:t xml:space="preserve">Телефон: </w:t>
            </w:r>
            <w:r w:rsidR="00B57B9B" w:rsidRPr="00305824">
              <w:rPr>
                <w:rFonts w:ascii="Times New Roman" w:eastAsia="Times New Roman" w:hAnsi="Times New Roman" w:cs="Times New Roman"/>
                <w:lang w:val="uk-UA"/>
              </w:rPr>
              <w:t xml:space="preserve">+ </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14:paraId="4A0B5E7D" w14:textId="68214778" w:rsidR="001B216D" w:rsidRPr="00305824" w:rsidRDefault="001B216D">
            <w:pPr>
              <w:spacing w:after="0" w:line="240" w:lineRule="auto"/>
              <w:rPr>
                <w:rFonts w:ascii="Times New Roman" w:eastAsia="Times New Roman" w:hAnsi="Times New Roman" w:cs="Times New Roman"/>
                <w:szCs w:val="24"/>
                <w:lang w:val="uk-UA"/>
              </w:rPr>
            </w:pPr>
            <w:r w:rsidRPr="00305824">
              <w:rPr>
                <w:rFonts w:ascii="Times New Roman" w:eastAsia="Times New Roman" w:hAnsi="Times New Roman" w:cs="Times New Roman"/>
                <w:szCs w:val="24"/>
                <w:lang w:val="uk-UA"/>
              </w:rPr>
              <w:t>Телефон:</w:t>
            </w:r>
            <w:r w:rsidR="00555B89" w:rsidRPr="00305824">
              <w:rPr>
                <w:rFonts w:ascii="Times New Roman" w:eastAsia="Times New Roman" w:hAnsi="Times New Roman" w:cs="Times New Roman"/>
                <w:szCs w:val="24"/>
                <w:lang w:val="uk-UA"/>
              </w:rPr>
              <w:t xml:space="preserve"> 044 277 68 40</w:t>
            </w:r>
          </w:p>
        </w:tc>
      </w:tr>
      <w:tr w:rsidR="001B216D" w:rsidRPr="00305824" w14:paraId="5177668A" w14:textId="77777777" w:rsidTr="001B216D">
        <w:trPr>
          <w:trHeight w:val="441"/>
        </w:trPr>
        <w:tc>
          <w:tcPr>
            <w:tcW w:w="2239" w:type="pct"/>
            <w:tcBorders>
              <w:top w:val="single" w:sz="4" w:space="0" w:color="auto"/>
              <w:left w:val="single" w:sz="4" w:space="0" w:color="auto"/>
              <w:bottom w:val="single" w:sz="4" w:space="0" w:color="auto"/>
              <w:right w:val="single" w:sz="4" w:space="0" w:color="auto"/>
            </w:tcBorders>
            <w:shd w:val="clear" w:color="auto" w:fill="auto"/>
            <w:vAlign w:val="center"/>
          </w:tcPr>
          <w:p w14:paraId="03D6EF2C" w14:textId="568631E6" w:rsidR="001B216D" w:rsidRPr="00305824" w:rsidRDefault="001B216D">
            <w:pPr>
              <w:spacing w:after="0" w:line="240" w:lineRule="auto"/>
              <w:rPr>
                <w:rFonts w:ascii="Times New Roman" w:eastAsia="Times New Roman" w:hAnsi="Times New Roman" w:cs="Times New Roman"/>
                <w:lang w:val="en-US"/>
              </w:rPr>
            </w:pPr>
            <w:r w:rsidRPr="00305824">
              <w:rPr>
                <w:rFonts w:ascii="Times New Roman" w:eastAsia="Times New Roman" w:hAnsi="Times New Roman" w:cs="Times New Roman"/>
                <w:lang w:val="uk-UA"/>
              </w:rPr>
              <w:t>E-</w:t>
            </w:r>
            <w:proofErr w:type="spellStart"/>
            <w:r w:rsidRPr="00305824">
              <w:rPr>
                <w:rFonts w:ascii="Times New Roman" w:eastAsia="Times New Roman" w:hAnsi="Times New Roman" w:cs="Times New Roman"/>
                <w:lang w:val="uk-UA"/>
              </w:rPr>
              <w:t>mail</w:t>
            </w:r>
            <w:proofErr w:type="spellEnd"/>
            <w:r w:rsidRPr="00305824">
              <w:rPr>
                <w:rFonts w:ascii="Times New Roman" w:eastAsia="Times New Roman" w:hAnsi="Times New Roman" w:cs="Times New Roman"/>
                <w:lang w:val="uk-UA"/>
              </w:rPr>
              <w:t xml:space="preserve">: </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14:paraId="67A21E75" w14:textId="55A152E4" w:rsidR="001B216D" w:rsidRPr="00305824" w:rsidRDefault="001B216D">
            <w:pPr>
              <w:spacing w:after="0" w:line="240" w:lineRule="auto"/>
              <w:rPr>
                <w:rFonts w:ascii="Times New Roman" w:eastAsia="Times New Roman" w:hAnsi="Times New Roman" w:cs="Times New Roman"/>
                <w:szCs w:val="24"/>
                <w:lang w:val="uk-UA"/>
              </w:rPr>
            </w:pPr>
            <w:r w:rsidRPr="00305824">
              <w:rPr>
                <w:rFonts w:ascii="Times New Roman" w:eastAsia="Times New Roman" w:hAnsi="Times New Roman" w:cs="Times New Roman"/>
                <w:szCs w:val="24"/>
                <w:lang w:val="uk-UA"/>
              </w:rPr>
              <w:t>E-</w:t>
            </w:r>
            <w:proofErr w:type="spellStart"/>
            <w:r w:rsidRPr="00305824">
              <w:rPr>
                <w:rFonts w:ascii="Times New Roman" w:eastAsia="Times New Roman" w:hAnsi="Times New Roman" w:cs="Times New Roman"/>
                <w:szCs w:val="24"/>
                <w:lang w:val="uk-UA"/>
              </w:rPr>
              <w:t>mail</w:t>
            </w:r>
            <w:proofErr w:type="spellEnd"/>
            <w:r w:rsidRPr="00305824">
              <w:rPr>
                <w:rFonts w:ascii="Times New Roman" w:eastAsia="Times New Roman" w:hAnsi="Times New Roman" w:cs="Times New Roman"/>
                <w:szCs w:val="24"/>
                <w:lang w:val="uk-UA"/>
              </w:rPr>
              <w:t>:</w:t>
            </w:r>
            <w:r w:rsidR="004A376F" w:rsidRPr="00305824">
              <w:rPr>
                <w:rFonts w:ascii="Times New Roman" w:hAnsi="Times New Roman" w:cs="Times New Roman"/>
                <w:sz w:val="24"/>
                <w:szCs w:val="24"/>
                <w:lang w:val="uk-UA"/>
              </w:rPr>
              <w:t xml:space="preserve"> </w:t>
            </w:r>
            <w:r w:rsidR="00555B89" w:rsidRPr="00305824">
              <w:rPr>
                <w:rFonts w:ascii="Times New Roman" w:hAnsi="Times New Roman" w:cs="Times New Roman"/>
                <w:sz w:val="24"/>
                <w:szCs w:val="24"/>
                <w:lang w:val="uk-UA"/>
              </w:rPr>
              <w:t> </w:t>
            </w:r>
            <w:hyperlink r:id="rId11" w:tgtFrame="_blank" w:history="1">
              <w:r w:rsidR="00555B89" w:rsidRPr="00305824">
                <w:rPr>
                  <w:rFonts w:ascii="Times New Roman" w:hAnsi="Times New Roman" w:cs="Times New Roman"/>
                  <w:b/>
                  <w:bCs/>
                  <w:sz w:val="24"/>
                  <w:szCs w:val="24"/>
                  <w:lang w:val="uk-UA"/>
                </w:rPr>
                <w:t>povirka.ER@gmail.com</w:t>
              </w:r>
            </w:hyperlink>
          </w:p>
        </w:tc>
      </w:tr>
      <w:tr w:rsidR="001B216D" w:rsidRPr="00305824" w14:paraId="0704D040" w14:textId="77777777" w:rsidTr="001B216D">
        <w:trPr>
          <w:trHeight w:val="441"/>
        </w:trPr>
        <w:tc>
          <w:tcPr>
            <w:tcW w:w="2239" w:type="pct"/>
            <w:tcBorders>
              <w:top w:val="single" w:sz="4" w:space="0" w:color="auto"/>
              <w:left w:val="single" w:sz="4" w:space="0" w:color="auto"/>
              <w:bottom w:val="single" w:sz="4" w:space="0" w:color="auto"/>
              <w:right w:val="single" w:sz="4" w:space="0" w:color="auto"/>
            </w:tcBorders>
            <w:shd w:val="clear" w:color="auto" w:fill="auto"/>
            <w:vAlign w:val="center"/>
          </w:tcPr>
          <w:p w14:paraId="276603E8" w14:textId="75351F71" w:rsidR="001B216D" w:rsidRPr="00305824" w:rsidRDefault="001B216D" w:rsidP="001B216D">
            <w:pPr>
              <w:pStyle w:val="a9"/>
              <w:spacing w:before="0" w:after="0"/>
              <w:ind w:right="-7"/>
              <w:rPr>
                <w:sz w:val="22"/>
                <w:lang w:val="uk-UA"/>
              </w:rPr>
            </w:pPr>
            <w:r w:rsidRPr="00305824">
              <w:rPr>
                <w:sz w:val="22"/>
                <w:lang w:val="uk-UA"/>
              </w:rPr>
              <w:t>Сайт</w:t>
            </w:r>
            <w:r w:rsidRPr="00305824">
              <w:rPr>
                <w:sz w:val="22"/>
                <w:szCs w:val="22"/>
                <w:lang w:val="uk-UA"/>
              </w:rPr>
              <w:t>:</w:t>
            </w:r>
            <w:r w:rsidR="00D92009" w:rsidRPr="00305824">
              <w:rPr>
                <w:sz w:val="22"/>
                <w:szCs w:val="22"/>
              </w:rPr>
              <w:t xml:space="preserve"> </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14:paraId="0FB0A709" w14:textId="24F46CFC" w:rsidR="001B216D" w:rsidRPr="00305824" w:rsidRDefault="001B216D">
            <w:pPr>
              <w:spacing w:after="0" w:line="240" w:lineRule="auto"/>
              <w:rPr>
                <w:rFonts w:ascii="Times New Roman" w:eastAsia="Times New Roman" w:hAnsi="Times New Roman" w:cs="Times New Roman"/>
                <w:lang w:val="uk-UA"/>
              </w:rPr>
            </w:pPr>
            <w:r w:rsidRPr="00305824">
              <w:rPr>
                <w:rFonts w:ascii="Times New Roman" w:eastAsia="Times New Roman" w:hAnsi="Times New Roman" w:cs="Times New Roman"/>
                <w:lang w:val="uk-UA"/>
              </w:rPr>
              <w:t xml:space="preserve">Сайт: </w:t>
            </w:r>
            <w:r w:rsidR="00555B89" w:rsidRPr="00305824">
              <w:rPr>
                <w:rFonts w:ascii="Times New Roman" w:eastAsia="Times New Roman" w:hAnsi="Times New Roman" w:cs="Times New Roman"/>
                <w:lang w:val="uk-UA"/>
              </w:rPr>
              <w:t>https://tec4.kiev.ua</w:t>
            </w:r>
          </w:p>
        </w:tc>
      </w:tr>
    </w:tbl>
    <w:p w14:paraId="5EB5E1C4" w14:textId="64C7A593" w:rsidR="00995D93" w:rsidRPr="00305824" w:rsidRDefault="00995D93" w:rsidP="00995D93">
      <w:pPr>
        <w:spacing w:after="0" w:line="240" w:lineRule="auto"/>
        <w:ind w:left="2520"/>
        <w:rPr>
          <w:rFonts w:ascii="Times New Roman" w:hAnsi="Times New Roman" w:cs="Times New Roman"/>
          <w:b/>
          <w:sz w:val="24"/>
          <w:szCs w:val="24"/>
          <w:lang w:val="uk-UA"/>
        </w:rPr>
      </w:pPr>
    </w:p>
    <w:tbl>
      <w:tblPr>
        <w:tblW w:w="13561" w:type="dxa"/>
        <w:jc w:val="center"/>
        <w:tblLook w:val="04A0" w:firstRow="1" w:lastRow="0" w:firstColumn="1" w:lastColumn="0" w:noHBand="0" w:noVBand="1"/>
      </w:tblPr>
      <w:tblGrid>
        <w:gridCol w:w="934"/>
        <w:gridCol w:w="1999"/>
        <w:gridCol w:w="1879"/>
        <w:gridCol w:w="1835"/>
        <w:gridCol w:w="908"/>
        <w:gridCol w:w="4576"/>
        <w:gridCol w:w="766"/>
        <w:gridCol w:w="192"/>
        <w:gridCol w:w="472"/>
      </w:tblGrid>
      <w:tr w:rsidR="00C5510B" w:rsidRPr="00305824" w14:paraId="26BAACB1" w14:textId="77777777" w:rsidTr="004A376F">
        <w:trPr>
          <w:trHeight w:val="399"/>
          <w:jc w:val="center"/>
        </w:trPr>
        <w:tc>
          <w:tcPr>
            <w:tcW w:w="6647" w:type="dxa"/>
            <w:gridSpan w:val="4"/>
            <w:vAlign w:val="center"/>
          </w:tcPr>
          <w:p w14:paraId="400C3436" w14:textId="2E68B551" w:rsidR="00C5510B" w:rsidRPr="00305824" w:rsidRDefault="009C75CE" w:rsidP="004766AC">
            <w:pPr>
              <w:spacing w:after="0" w:line="240" w:lineRule="auto"/>
              <w:jc w:val="center"/>
              <w:rPr>
                <w:rFonts w:ascii="Times New Roman" w:hAnsi="Times New Roman" w:cs="Times New Roman"/>
                <w:b/>
                <w:sz w:val="24"/>
                <w:szCs w:val="24"/>
                <w:lang w:val="uk-UA"/>
              </w:rPr>
            </w:pPr>
            <w:bookmarkStart w:id="5" w:name="_Hlk157003127"/>
            <w:r w:rsidRPr="00305824">
              <w:rPr>
                <w:rFonts w:ascii="Times New Roman" w:hAnsi="Times New Roman" w:cs="Times New Roman"/>
                <w:b/>
                <w:sz w:val="24"/>
                <w:szCs w:val="24"/>
                <w:lang w:val="uk-UA"/>
              </w:rPr>
              <w:t>СТОРОНА-1</w:t>
            </w:r>
          </w:p>
        </w:tc>
        <w:tc>
          <w:tcPr>
            <w:tcW w:w="6914" w:type="dxa"/>
            <w:gridSpan w:val="5"/>
            <w:vAlign w:val="center"/>
          </w:tcPr>
          <w:p w14:paraId="2F3BDDD9" w14:textId="7D3EABED" w:rsidR="00C5510B" w:rsidRPr="00305824" w:rsidRDefault="009C75CE" w:rsidP="004A376F">
            <w:pPr>
              <w:spacing w:after="0" w:line="240" w:lineRule="auto"/>
              <w:jc w:val="center"/>
              <w:rPr>
                <w:rFonts w:ascii="Times New Roman" w:hAnsi="Times New Roman" w:cs="Times New Roman"/>
                <w:b/>
                <w:sz w:val="24"/>
                <w:szCs w:val="24"/>
                <w:lang w:val="uk-UA"/>
              </w:rPr>
            </w:pPr>
            <w:r w:rsidRPr="00305824">
              <w:rPr>
                <w:rFonts w:ascii="Times New Roman" w:hAnsi="Times New Roman" w:cs="Times New Roman"/>
                <w:b/>
                <w:sz w:val="24"/>
                <w:szCs w:val="24"/>
                <w:lang w:val="uk-UA"/>
              </w:rPr>
              <w:t>СТОРОНА-2</w:t>
            </w:r>
          </w:p>
        </w:tc>
      </w:tr>
      <w:tr w:rsidR="00C5510B" w:rsidRPr="00305824" w14:paraId="7FC5C3D7" w14:textId="77777777" w:rsidTr="004A376F">
        <w:trPr>
          <w:jc w:val="center"/>
        </w:trPr>
        <w:tc>
          <w:tcPr>
            <w:tcW w:w="6647" w:type="dxa"/>
            <w:gridSpan w:val="4"/>
          </w:tcPr>
          <w:p w14:paraId="627FDA7D" w14:textId="08B52853" w:rsidR="00C5510B" w:rsidRPr="00305824" w:rsidRDefault="00C5510B" w:rsidP="004766AC">
            <w:pPr>
              <w:spacing w:after="0" w:line="240" w:lineRule="auto"/>
              <w:jc w:val="center"/>
              <w:outlineLvl w:val="0"/>
              <w:rPr>
                <w:rFonts w:ascii="Times New Roman" w:hAnsi="Times New Roman" w:cs="Times New Roman"/>
                <w:b/>
                <w:sz w:val="24"/>
                <w:szCs w:val="24"/>
                <w:lang w:val="uk-UA"/>
              </w:rPr>
            </w:pPr>
          </w:p>
        </w:tc>
        <w:tc>
          <w:tcPr>
            <w:tcW w:w="6914" w:type="dxa"/>
            <w:gridSpan w:val="5"/>
          </w:tcPr>
          <w:p w14:paraId="0A8DDF8C" w14:textId="645399D0" w:rsidR="00C5510B" w:rsidRPr="00305824" w:rsidRDefault="00C5510B" w:rsidP="004A376F">
            <w:pPr>
              <w:spacing w:after="0" w:line="240" w:lineRule="auto"/>
              <w:ind w:right="1399"/>
              <w:jc w:val="center"/>
              <w:outlineLvl w:val="0"/>
              <w:rPr>
                <w:rFonts w:ascii="Times New Roman" w:hAnsi="Times New Roman" w:cs="Times New Roman"/>
                <w:b/>
                <w:sz w:val="24"/>
                <w:szCs w:val="24"/>
                <w:lang w:val="uk-UA"/>
              </w:rPr>
            </w:pPr>
            <w:r w:rsidRPr="00305824">
              <w:rPr>
                <w:rFonts w:ascii="Times New Roman" w:hAnsi="Times New Roman" w:cs="Times New Roman"/>
                <w:b/>
                <w:lang w:val="uk-UA"/>
              </w:rPr>
              <w:t>ТОВАРИСТВО З ОБМЕЖЕНОЮ ВІДПОВІДАЛЬНІСТЮ</w:t>
            </w:r>
            <w:r w:rsidR="00546144" w:rsidRPr="00305824">
              <w:rPr>
                <w:rFonts w:ascii="Times New Roman" w:hAnsi="Times New Roman" w:cs="Times New Roman"/>
                <w:b/>
                <w:lang w:val="uk-UA"/>
              </w:rPr>
              <w:t xml:space="preserve"> </w:t>
            </w:r>
            <w:r w:rsidRPr="00305824">
              <w:rPr>
                <w:rFonts w:ascii="Times New Roman" w:hAnsi="Times New Roman" w:cs="Times New Roman"/>
                <w:b/>
                <w:lang w:val="uk-UA"/>
              </w:rPr>
              <w:t>«ЄВРО-РЕКОНСТРУКЦІЯ»</w:t>
            </w:r>
          </w:p>
        </w:tc>
      </w:tr>
      <w:tr w:rsidR="00B57B9B" w:rsidRPr="00305824" w14:paraId="3449E5F1" w14:textId="77777777" w:rsidTr="004A376F">
        <w:trPr>
          <w:jc w:val="center"/>
        </w:trPr>
        <w:tc>
          <w:tcPr>
            <w:tcW w:w="6647" w:type="dxa"/>
            <w:gridSpan w:val="4"/>
          </w:tcPr>
          <w:p w14:paraId="60F701F8" w14:textId="01E57E26" w:rsidR="00B57B9B" w:rsidRPr="00305824" w:rsidRDefault="00B57B9B" w:rsidP="004766AC">
            <w:pPr>
              <w:spacing w:after="0" w:line="240" w:lineRule="auto"/>
              <w:outlineLvl w:val="0"/>
              <w:rPr>
                <w:rFonts w:ascii="Times New Roman" w:eastAsia="Calibri" w:hAnsi="Times New Roman" w:cs="Times New Roman"/>
                <w:b/>
                <w:sz w:val="24"/>
                <w:szCs w:val="24"/>
                <w:lang w:val="uk-UA" w:eastAsia="uk-UA"/>
              </w:rPr>
            </w:pPr>
          </w:p>
        </w:tc>
        <w:tc>
          <w:tcPr>
            <w:tcW w:w="6914" w:type="dxa"/>
            <w:gridSpan w:val="5"/>
          </w:tcPr>
          <w:p w14:paraId="281B243C" w14:textId="19D4B101" w:rsidR="00B57B9B" w:rsidRPr="00305824" w:rsidRDefault="00B57B9B" w:rsidP="004766AC">
            <w:pPr>
              <w:spacing w:after="0" w:line="240" w:lineRule="auto"/>
              <w:outlineLvl w:val="0"/>
              <w:rPr>
                <w:rFonts w:ascii="Times New Roman" w:eastAsia="Calibri" w:hAnsi="Times New Roman" w:cs="Times New Roman"/>
                <w:b/>
                <w:sz w:val="24"/>
                <w:szCs w:val="24"/>
                <w:lang w:val="uk-UA" w:eastAsia="uk-UA"/>
              </w:rPr>
            </w:pPr>
          </w:p>
        </w:tc>
      </w:tr>
      <w:tr w:rsidR="00B57B9B" w:rsidRPr="00305824" w14:paraId="249C53BB" w14:textId="77777777" w:rsidTr="004A376F">
        <w:trPr>
          <w:jc w:val="center"/>
        </w:trPr>
        <w:tc>
          <w:tcPr>
            <w:tcW w:w="6647" w:type="dxa"/>
            <w:gridSpan w:val="4"/>
          </w:tcPr>
          <w:p w14:paraId="120727B8" w14:textId="524788F5" w:rsidR="00B57B9B" w:rsidRPr="00305824" w:rsidRDefault="00B57B9B" w:rsidP="004766AC">
            <w:pPr>
              <w:spacing w:after="0" w:line="240" w:lineRule="auto"/>
              <w:outlineLvl w:val="0"/>
              <w:rPr>
                <w:rFonts w:ascii="Times New Roman" w:hAnsi="Times New Roman" w:cs="Times New Roman"/>
                <w:sz w:val="24"/>
                <w:szCs w:val="24"/>
                <w:lang w:val="uk-UA"/>
              </w:rPr>
            </w:pPr>
          </w:p>
        </w:tc>
        <w:tc>
          <w:tcPr>
            <w:tcW w:w="6914" w:type="dxa"/>
            <w:gridSpan w:val="5"/>
          </w:tcPr>
          <w:p w14:paraId="7C675E5F" w14:textId="3812144C" w:rsidR="00B57B9B" w:rsidRPr="00305824" w:rsidRDefault="00B57B9B" w:rsidP="004766AC">
            <w:pPr>
              <w:spacing w:after="0" w:line="240" w:lineRule="auto"/>
              <w:outlineLvl w:val="0"/>
              <w:rPr>
                <w:rFonts w:ascii="Times New Roman" w:hAnsi="Times New Roman" w:cs="Times New Roman"/>
                <w:sz w:val="24"/>
                <w:szCs w:val="24"/>
                <w:lang w:val="uk-UA"/>
              </w:rPr>
            </w:pPr>
          </w:p>
        </w:tc>
      </w:tr>
      <w:tr w:rsidR="00B57B9B" w:rsidRPr="00305824" w14:paraId="05D6E284" w14:textId="77777777" w:rsidTr="004A376F">
        <w:trPr>
          <w:jc w:val="center"/>
        </w:trPr>
        <w:tc>
          <w:tcPr>
            <w:tcW w:w="6647" w:type="dxa"/>
            <w:gridSpan w:val="4"/>
          </w:tcPr>
          <w:p w14:paraId="1C44F218" w14:textId="576E64C2" w:rsidR="00B57B9B" w:rsidRPr="00305824" w:rsidRDefault="00B57B9B" w:rsidP="004766AC">
            <w:pPr>
              <w:spacing w:after="0" w:line="240" w:lineRule="auto"/>
              <w:outlineLvl w:val="0"/>
              <w:rPr>
                <w:rFonts w:ascii="Times New Roman" w:hAnsi="Times New Roman" w:cs="Times New Roman"/>
                <w:sz w:val="24"/>
                <w:szCs w:val="24"/>
                <w:lang w:val="uk-UA"/>
              </w:rPr>
            </w:pPr>
          </w:p>
        </w:tc>
        <w:tc>
          <w:tcPr>
            <w:tcW w:w="6914" w:type="dxa"/>
            <w:gridSpan w:val="5"/>
          </w:tcPr>
          <w:p w14:paraId="1C084F4C" w14:textId="1AC946D3" w:rsidR="00B57B9B" w:rsidRPr="00305824" w:rsidRDefault="00B57B9B" w:rsidP="004766AC">
            <w:pPr>
              <w:spacing w:after="0" w:line="240" w:lineRule="auto"/>
              <w:outlineLvl w:val="0"/>
              <w:rPr>
                <w:rFonts w:ascii="Times New Roman" w:hAnsi="Times New Roman" w:cs="Times New Roman"/>
                <w:sz w:val="24"/>
                <w:szCs w:val="24"/>
                <w:lang w:val="uk-UA"/>
              </w:rPr>
            </w:pPr>
          </w:p>
        </w:tc>
      </w:tr>
      <w:tr w:rsidR="00B57B9B" w:rsidRPr="00305824" w14:paraId="0C908023" w14:textId="77777777" w:rsidTr="004A376F">
        <w:trPr>
          <w:jc w:val="center"/>
        </w:trPr>
        <w:tc>
          <w:tcPr>
            <w:tcW w:w="6647" w:type="dxa"/>
            <w:gridSpan w:val="4"/>
          </w:tcPr>
          <w:p w14:paraId="1FBC9582" w14:textId="36AEC06E" w:rsidR="00B57B9B" w:rsidRPr="00305824" w:rsidRDefault="00B57B9B" w:rsidP="004766AC">
            <w:pPr>
              <w:pStyle w:val="1"/>
              <w:spacing w:before="0" w:beforeAutospacing="0" w:after="0" w:afterAutospacing="0"/>
              <w:rPr>
                <w:lang w:val="uk-UA"/>
              </w:rPr>
            </w:pPr>
          </w:p>
        </w:tc>
        <w:tc>
          <w:tcPr>
            <w:tcW w:w="6914" w:type="dxa"/>
            <w:gridSpan w:val="5"/>
          </w:tcPr>
          <w:p w14:paraId="20C04E81" w14:textId="7F9A6B58" w:rsidR="00B57B9B" w:rsidRPr="00305824" w:rsidRDefault="00B57B9B" w:rsidP="004766AC">
            <w:pPr>
              <w:spacing w:after="0" w:line="240" w:lineRule="auto"/>
              <w:outlineLvl w:val="0"/>
              <w:rPr>
                <w:rFonts w:ascii="Times New Roman" w:hAnsi="Times New Roman" w:cs="Times New Roman"/>
                <w:sz w:val="24"/>
                <w:szCs w:val="24"/>
                <w:lang w:val="uk-UA"/>
              </w:rPr>
            </w:pPr>
          </w:p>
        </w:tc>
      </w:tr>
      <w:tr w:rsidR="00B57B9B" w:rsidRPr="00305824" w14:paraId="03D956C0" w14:textId="77777777" w:rsidTr="004A376F">
        <w:trPr>
          <w:jc w:val="center"/>
        </w:trPr>
        <w:tc>
          <w:tcPr>
            <w:tcW w:w="6647" w:type="dxa"/>
            <w:gridSpan w:val="4"/>
          </w:tcPr>
          <w:p w14:paraId="1E9066F4" w14:textId="5B6FCE1D" w:rsidR="00B57B9B" w:rsidRPr="00305824" w:rsidRDefault="00B57B9B" w:rsidP="004766AC">
            <w:pPr>
              <w:pStyle w:val="1"/>
              <w:spacing w:before="0" w:beforeAutospacing="0" w:after="0" w:afterAutospacing="0"/>
              <w:rPr>
                <w:lang w:val="uk-UA"/>
              </w:rPr>
            </w:pPr>
          </w:p>
        </w:tc>
        <w:tc>
          <w:tcPr>
            <w:tcW w:w="6914" w:type="dxa"/>
            <w:gridSpan w:val="5"/>
          </w:tcPr>
          <w:p w14:paraId="24CA66E0" w14:textId="6B431B2E" w:rsidR="00B57B9B" w:rsidRPr="00305824" w:rsidRDefault="00B57B9B" w:rsidP="004766AC">
            <w:pPr>
              <w:pStyle w:val="1"/>
              <w:spacing w:before="0" w:beforeAutospacing="0" w:after="0" w:afterAutospacing="0"/>
              <w:rPr>
                <w:lang w:val="uk-UA"/>
              </w:rPr>
            </w:pPr>
          </w:p>
        </w:tc>
      </w:tr>
      <w:tr w:rsidR="00C5510B" w:rsidRPr="00305824" w14:paraId="1DF0C1D8" w14:textId="77777777" w:rsidTr="004A376F">
        <w:trPr>
          <w:jc w:val="center"/>
        </w:trPr>
        <w:tc>
          <w:tcPr>
            <w:tcW w:w="6647" w:type="dxa"/>
            <w:gridSpan w:val="4"/>
          </w:tcPr>
          <w:p w14:paraId="0E45ED68" w14:textId="77777777" w:rsidR="00C5510B" w:rsidRPr="00305824" w:rsidRDefault="00C5510B" w:rsidP="00560BC8">
            <w:pPr>
              <w:pStyle w:val="a9"/>
              <w:spacing w:before="0" w:after="0"/>
              <w:ind w:right="-7"/>
              <w:rPr>
                <w:rStyle w:val="notranslate"/>
                <w:rFonts w:ascii="Times New Roman" w:eastAsiaTheme="majorEastAsia" w:hAnsi="Times New Roman"/>
                <w:b/>
                <w:caps/>
                <w:color w:val="000000"/>
                <w:sz w:val="22"/>
                <w:szCs w:val="22"/>
                <w:lang w:val="uk-UA"/>
              </w:rPr>
            </w:pPr>
          </w:p>
          <w:p w14:paraId="655757F5" w14:textId="28D8A1F7" w:rsidR="00C5510B" w:rsidRPr="00305824" w:rsidRDefault="00C5510B" w:rsidP="004766AC">
            <w:pPr>
              <w:pStyle w:val="1"/>
              <w:spacing w:before="0" w:beforeAutospacing="0" w:after="0" w:afterAutospacing="0"/>
              <w:rPr>
                <w:lang w:val="uk-UA"/>
              </w:rPr>
            </w:pPr>
          </w:p>
        </w:tc>
        <w:tc>
          <w:tcPr>
            <w:tcW w:w="6914" w:type="dxa"/>
            <w:gridSpan w:val="5"/>
          </w:tcPr>
          <w:p w14:paraId="18757E9D" w14:textId="505EF7CA" w:rsidR="00C5510B" w:rsidRPr="00305824" w:rsidRDefault="00BC12F3" w:rsidP="00560BC8">
            <w:pPr>
              <w:pStyle w:val="1"/>
              <w:spacing w:before="0" w:beforeAutospacing="0" w:after="0" w:afterAutospacing="0"/>
              <w:rPr>
                <w:rStyle w:val="notranslate"/>
                <w:rFonts w:ascii="Times New Roman" w:hAnsi="Times New Roman"/>
                <w:b/>
                <w:lang w:val="uk-UA"/>
              </w:rPr>
            </w:pPr>
            <w:r w:rsidRPr="00305824">
              <w:rPr>
                <w:rStyle w:val="notranslate"/>
                <w:rFonts w:ascii="Times New Roman" w:hAnsi="Times New Roman"/>
                <w:b/>
                <w:lang w:val="uk-UA"/>
              </w:rPr>
              <w:t xml:space="preserve">Директор Департаменту </w:t>
            </w:r>
            <w:proofErr w:type="spellStart"/>
            <w:r w:rsidRPr="00305824">
              <w:rPr>
                <w:rStyle w:val="notranslate"/>
                <w:rFonts w:ascii="Times New Roman" w:hAnsi="Times New Roman"/>
                <w:b/>
                <w:lang w:val="uk-UA"/>
              </w:rPr>
              <w:t>енергозбуту</w:t>
            </w:r>
            <w:proofErr w:type="spellEnd"/>
          </w:p>
          <w:p w14:paraId="5E487D03" w14:textId="3510B5ED" w:rsidR="00C5510B" w:rsidRPr="00305824" w:rsidRDefault="00C5510B" w:rsidP="004766AC">
            <w:pPr>
              <w:pStyle w:val="1"/>
              <w:spacing w:before="0" w:beforeAutospacing="0" w:after="0" w:afterAutospacing="0"/>
              <w:rPr>
                <w:lang w:val="uk-UA"/>
              </w:rPr>
            </w:pPr>
          </w:p>
        </w:tc>
      </w:tr>
      <w:tr w:rsidR="00C5510B" w:rsidRPr="00305824" w14:paraId="68199855" w14:textId="77777777" w:rsidTr="004A376F">
        <w:trPr>
          <w:jc w:val="center"/>
        </w:trPr>
        <w:tc>
          <w:tcPr>
            <w:tcW w:w="6647" w:type="dxa"/>
            <w:gridSpan w:val="4"/>
          </w:tcPr>
          <w:p w14:paraId="50833F18" w14:textId="77777777" w:rsidR="00C5510B" w:rsidRPr="00305824" w:rsidRDefault="00C5510B" w:rsidP="00560BC8">
            <w:pPr>
              <w:pStyle w:val="1"/>
              <w:spacing w:before="0" w:beforeAutospacing="0" w:after="0" w:afterAutospacing="0"/>
              <w:rPr>
                <w:rStyle w:val="notranslate"/>
                <w:rFonts w:ascii="Times New Roman" w:hAnsi="Times New Roman"/>
                <w:b/>
                <w:caps/>
                <w:sz w:val="16"/>
                <w:szCs w:val="16"/>
                <w:lang w:val="uk-UA"/>
              </w:rPr>
            </w:pPr>
          </w:p>
          <w:p w14:paraId="56185EB3" w14:textId="7DA90E28" w:rsidR="00C5510B" w:rsidRPr="00305824" w:rsidRDefault="00C5510B" w:rsidP="004A376F">
            <w:pPr>
              <w:pStyle w:val="1"/>
              <w:spacing w:before="0" w:beforeAutospacing="0" w:after="0" w:afterAutospacing="0"/>
              <w:ind w:left="741" w:right="16"/>
              <w:rPr>
                <w:rStyle w:val="notranslate"/>
                <w:rFonts w:ascii="Times New Roman" w:eastAsiaTheme="majorEastAsia" w:hAnsi="Times New Roman"/>
                <w:b/>
                <w:caps/>
                <w:color w:val="000000"/>
                <w:lang w:val="uk-UA"/>
              </w:rPr>
            </w:pPr>
            <w:r w:rsidRPr="00305824">
              <w:rPr>
                <w:rStyle w:val="notranslate"/>
                <w:rFonts w:ascii="Times New Roman" w:hAnsi="Times New Roman"/>
                <w:b/>
                <w:caps/>
                <w:lang w:val="uk-UA"/>
              </w:rPr>
              <w:t xml:space="preserve">____________________ / </w:t>
            </w:r>
          </w:p>
          <w:p w14:paraId="6E71DF5B" w14:textId="6BC8E7DC" w:rsidR="00C5510B" w:rsidRPr="00305824" w:rsidRDefault="00C5510B" w:rsidP="004766AC">
            <w:pPr>
              <w:pStyle w:val="a9"/>
              <w:spacing w:before="0" w:after="0"/>
              <w:ind w:right="-7"/>
              <w:rPr>
                <w:lang w:val="uk-UA"/>
              </w:rPr>
            </w:pPr>
            <w:r w:rsidRPr="00305824">
              <w:rPr>
                <w:rStyle w:val="notranslate"/>
                <w:rFonts w:ascii="Times New Roman" w:hAnsi="Times New Roman"/>
                <w:caps/>
                <w:vertAlign w:val="superscript"/>
                <w:lang w:val="uk-UA"/>
              </w:rPr>
              <w:t>М.П.</w:t>
            </w:r>
          </w:p>
        </w:tc>
        <w:tc>
          <w:tcPr>
            <w:tcW w:w="6914" w:type="dxa"/>
            <w:gridSpan w:val="5"/>
          </w:tcPr>
          <w:p w14:paraId="6E870348" w14:textId="77777777" w:rsidR="00C5510B" w:rsidRPr="00305824" w:rsidRDefault="00C5510B" w:rsidP="00560BC8">
            <w:pPr>
              <w:pStyle w:val="1"/>
              <w:spacing w:before="0" w:beforeAutospacing="0" w:after="0" w:afterAutospacing="0"/>
              <w:rPr>
                <w:rStyle w:val="notranslate"/>
                <w:rFonts w:ascii="Times New Roman" w:hAnsi="Times New Roman"/>
                <w:b/>
                <w:caps/>
                <w:sz w:val="16"/>
                <w:szCs w:val="16"/>
                <w:lang w:val="uk-UA"/>
              </w:rPr>
            </w:pPr>
          </w:p>
          <w:p w14:paraId="4C95CE7A" w14:textId="206F8453" w:rsidR="00C5510B" w:rsidRPr="00305824" w:rsidRDefault="00C5510B" w:rsidP="00560BC8">
            <w:pPr>
              <w:pStyle w:val="1"/>
              <w:spacing w:before="0" w:beforeAutospacing="0" w:after="0" w:afterAutospacing="0"/>
              <w:jc w:val="center"/>
              <w:rPr>
                <w:rStyle w:val="notranslate"/>
                <w:rFonts w:ascii="Times New Roman" w:hAnsi="Times New Roman"/>
                <w:b/>
                <w:caps/>
                <w:lang w:val="uk-UA"/>
              </w:rPr>
            </w:pPr>
            <w:r w:rsidRPr="00305824">
              <w:rPr>
                <w:rStyle w:val="notranslate"/>
                <w:rFonts w:ascii="Times New Roman" w:hAnsi="Times New Roman"/>
                <w:b/>
                <w:caps/>
                <w:lang w:val="uk-UA"/>
              </w:rPr>
              <w:t xml:space="preserve">__________________ / </w:t>
            </w:r>
            <w:r w:rsidR="00BC12F3" w:rsidRPr="00305824">
              <w:rPr>
                <w:rStyle w:val="notranslate"/>
                <w:rFonts w:ascii="Times New Roman" w:hAnsi="Times New Roman"/>
                <w:b/>
                <w:caps/>
                <w:lang w:val="uk-UA"/>
              </w:rPr>
              <w:t>Тараненко О.А.</w:t>
            </w:r>
          </w:p>
          <w:p w14:paraId="0DB15BC0" w14:textId="4107CA92" w:rsidR="00C5510B" w:rsidRPr="00305824" w:rsidRDefault="00C5510B" w:rsidP="004766AC">
            <w:pPr>
              <w:pStyle w:val="a9"/>
              <w:spacing w:before="0" w:after="0"/>
              <w:ind w:right="-7"/>
              <w:rPr>
                <w:lang w:val="uk-UA"/>
              </w:rPr>
            </w:pPr>
            <w:r w:rsidRPr="00305824">
              <w:rPr>
                <w:rStyle w:val="notranslate"/>
                <w:rFonts w:ascii="Times New Roman" w:hAnsi="Times New Roman"/>
                <w:caps/>
                <w:vertAlign w:val="superscript"/>
                <w:lang w:val="uk-UA"/>
              </w:rPr>
              <w:t>М.П.</w:t>
            </w:r>
          </w:p>
        </w:tc>
      </w:tr>
      <w:bookmarkEnd w:id="5"/>
      <w:tr w:rsidR="00C5510B" w:rsidRPr="00305824" w14:paraId="15FF9055" w14:textId="77777777" w:rsidTr="004A376F">
        <w:trPr>
          <w:jc w:val="center"/>
        </w:trPr>
        <w:tc>
          <w:tcPr>
            <w:tcW w:w="12897" w:type="dxa"/>
            <w:gridSpan w:val="7"/>
          </w:tcPr>
          <w:p w14:paraId="38F5EEF0" w14:textId="490CDB49" w:rsidR="00C5510B" w:rsidRPr="00305824" w:rsidRDefault="00C5510B" w:rsidP="004766AC">
            <w:pPr>
              <w:pStyle w:val="a9"/>
              <w:spacing w:before="0" w:after="0"/>
              <w:ind w:right="-7"/>
              <w:rPr>
                <w:lang w:val="uk-UA"/>
              </w:rPr>
            </w:pPr>
          </w:p>
        </w:tc>
        <w:tc>
          <w:tcPr>
            <w:tcW w:w="664" w:type="dxa"/>
            <w:gridSpan w:val="2"/>
          </w:tcPr>
          <w:p w14:paraId="4DDC42E8" w14:textId="78481D6F" w:rsidR="00C5510B" w:rsidRPr="00305824" w:rsidRDefault="00C5510B" w:rsidP="004766AC">
            <w:pPr>
              <w:pStyle w:val="a9"/>
              <w:spacing w:before="0" w:after="0"/>
              <w:ind w:right="-7"/>
              <w:rPr>
                <w:lang w:val="uk-UA"/>
              </w:rPr>
            </w:pPr>
          </w:p>
        </w:tc>
      </w:tr>
      <w:tr w:rsidR="00C5510B" w:rsidRPr="00305824" w14:paraId="49395F82" w14:textId="77777777" w:rsidTr="004A376F">
        <w:trPr>
          <w:jc w:val="center"/>
        </w:trPr>
        <w:tc>
          <w:tcPr>
            <w:tcW w:w="12897" w:type="dxa"/>
            <w:gridSpan w:val="7"/>
          </w:tcPr>
          <w:p w14:paraId="1C57DB96" w14:textId="77777777" w:rsidR="00C5510B" w:rsidRPr="00305824" w:rsidRDefault="00C5510B" w:rsidP="004766AC">
            <w:pPr>
              <w:pStyle w:val="a9"/>
              <w:spacing w:before="0" w:after="0"/>
              <w:ind w:right="-7"/>
              <w:rPr>
                <w:lang w:val="uk-UA"/>
              </w:rPr>
            </w:pPr>
          </w:p>
        </w:tc>
        <w:tc>
          <w:tcPr>
            <w:tcW w:w="664" w:type="dxa"/>
            <w:gridSpan w:val="2"/>
          </w:tcPr>
          <w:p w14:paraId="363C7AA2" w14:textId="1CDE26E0" w:rsidR="00C5510B" w:rsidRPr="00305824" w:rsidRDefault="00C5510B">
            <w:pPr>
              <w:pStyle w:val="a9"/>
              <w:spacing w:before="0" w:after="0"/>
              <w:ind w:right="-7"/>
              <w:rPr>
                <w:lang w:val="uk-UA"/>
              </w:rPr>
            </w:pPr>
          </w:p>
        </w:tc>
      </w:tr>
      <w:tr w:rsidR="00C5510B" w:rsidRPr="00305824" w14:paraId="37DE489D" w14:textId="77777777" w:rsidTr="004A376F">
        <w:trPr>
          <w:trHeight w:val="1320"/>
          <w:jc w:val="center"/>
        </w:trPr>
        <w:tc>
          <w:tcPr>
            <w:tcW w:w="4812" w:type="dxa"/>
            <w:gridSpan w:val="3"/>
          </w:tcPr>
          <w:p w14:paraId="2D798D27" w14:textId="5E15D2ED" w:rsidR="00C5510B" w:rsidRPr="00305824" w:rsidRDefault="00C5510B" w:rsidP="004766AC">
            <w:pPr>
              <w:pStyle w:val="1"/>
              <w:spacing w:before="0" w:beforeAutospacing="0" w:after="0" w:afterAutospacing="0"/>
              <w:rPr>
                <w:rStyle w:val="notranslate"/>
                <w:rFonts w:ascii="Times New Roman" w:hAnsi="Times New Roman"/>
                <w:b/>
                <w:lang w:val="uk-UA"/>
              </w:rPr>
            </w:pPr>
          </w:p>
        </w:tc>
        <w:tc>
          <w:tcPr>
            <w:tcW w:w="8749" w:type="dxa"/>
            <w:gridSpan w:val="6"/>
          </w:tcPr>
          <w:p w14:paraId="0CD3E3FE" w14:textId="1AF8399D" w:rsidR="00C5510B" w:rsidRPr="00305824" w:rsidRDefault="00C5510B" w:rsidP="00BC12F3">
            <w:pPr>
              <w:tabs>
                <w:tab w:val="center" w:pos="1701"/>
                <w:tab w:val="center" w:pos="6946"/>
              </w:tabs>
              <w:ind w:left="426"/>
              <w:rPr>
                <w:rFonts w:ascii="Times New Roman" w:hAnsi="Times New Roman" w:cs="Times New Roman"/>
                <w:lang w:val="uk-UA"/>
              </w:rPr>
            </w:pPr>
          </w:p>
        </w:tc>
      </w:tr>
      <w:tr w:rsidR="009C75CE" w:rsidRPr="00305824" w14:paraId="6E9C2356" w14:textId="77777777" w:rsidTr="004A376F">
        <w:trPr>
          <w:gridAfter w:val="2"/>
          <w:wAfter w:w="664" w:type="dxa"/>
          <w:trHeight w:val="399"/>
          <w:jc w:val="center"/>
        </w:trPr>
        <w:tc>
          <w:tcPr>
            <w:tcW w:w="12897" w:type="dxa"/>
            <w:gridSpan w:val="7"/>
            <w:vAlign w:val="center"/>
          </w:tcPr>
          <w:p w14:paraId="56574FC5" w14:textId="5A90E929" w:rsidR="009C75CE" w:rsidRPr="00305824" w:rsidRDefault="009C75CE" w:rsidP="00DB5FB0">
            <w:pPr>
              <w:spacing w:after="0" w:line="240" w:lineRule="auto"/>
              <w:jc w:val="center"/>
              <w:rPr>
                <w:rFonts w:ascii="Times New Roman" w:eastAsia="Calibri" w:hAnsi="Times New Roman" w:cs="Times New Roman"/>
                <w:b/>
                <w:sz w:val="24"/>
                <w:szCs w:val="24"/>
                <w:lang w:val="uk-UA" w:eastAsia="uk-UA"/>
              </w:rPr>
            </w:pPr>
          </w:p>
        </w:tc>
      </w:tr>
      <w:tr w:rsidR="009C75CE" w:rsidRPr="00305824" w14:paraId="05B743D3" w14:textId="77777777" w:rsidTr="004A376F">
        <w:trPr>
          <w:gridAfter w:val="2"/>
          <w:wAfter w:w="664" w:type="dxa"/>
          <w:jc w:val="center"/>
        </w:trPr>
        <w:tc>
          <w:tcPr>
            <w:tcW w:w="12897" w:type="dxa"/>
            <w:gridSpan w:val="7"/>
          </w:tcPr>
          <w:p w14:paraId="77049439" w14:textId="044DAE61" w:rsidR="009C75CE" w:rsidRPr="00305824" w:rsidRDefault="009C75CE" w:rsidP="00DB5FB0">
            <w:pPr>
              <w:spacing w:after="0" w:line="240" w:lineRule="auto"/>
              <w:jc w:val="center"/>
              <w:outlineLvl w:val="0"/>
              <w:rPr>
                <w:rFonts w:ascii="Times New Roman" w:eastAsia="Calibri" w:hAnsi="Times New Roman" w:cs="Times New Roman"/>
                <w:b/>
                <w:bCs/>
                <w:sz w:val="24"/>
                <w:szCs w:val="24"/>
                <w:lang w:val="uk-UA" w:eastAsia="uk-UA"/>
              </w:rPr>
            </w:pPr>
          </w:p>
        </w:tc>
      </w:tr>
      <w:tr w:rsidR="009C75CE" w:rsidRPr="00305824" w14:paraId="54282EDE" w14:textId="77777777" w:rsidTr="004A376F">
        <w:trPr>
          <w:gridAfter w:val="2"/>
          <w:wAfter w:w="664" w:type="dxa"/>
          <w:jc w:val="center"/>
        </w:trPr>
        <w:tc>
          <w:tcPr>
            <w:tcW w:w="12897" w:type="dxa"/>
            <w:gridSpan w:val="7"/>
          </w:tcPr>
          <w:p w14:paraId="62B1A588" w14:textId="3327629B" w:rsidR="009C75CE" w:rsidRPr="00305824" w:rsidRDefault="009C75CE" w:rsidP="00DB5FB0">
            <w:pPr>
              <w:spacing w:after="0" w:line="240" w:lineRule="auto"/>
              <w:outlineLvl w:val="0"/>
              <w:rPr>
                <w:rFonts w:ascii="Times New Roman" w:eastAsia="Calibri" w:hAnsi="Times New Roman" w:cs="Times New Roman"/>
                <w:b/>
                <w:sz w:val="24"/>
                <w:szCs w:val="24"/>
                <w:lang w:val="uk-UA" w:eastAsia="uk-UA"/>
              </w:rPr>
            </w:pPr>
          </w:p>
        </w:tc>
      </w:tr>
      <w:tr w:rsidR="009C75CE" w:rsidRPr="00305824" w14:paraId="63AB4783" w14:textId="77777777" w:rsidTr="004A376F">
        <w:trPr>
          <w:gridAfter w:val="2"/>
          <w:wAfter w:w="664" w:type="dxa"/>
          <w:jc w:val="center"/>
        </w:trPr>
        <w:tc>
          <w:tcPr>
            <w:tcW w:w="12897" w:type="dxa"/>
            <w:gridSpan w:val="7"/>
          </w:tcPr>
          <w:p w14:paraId="249ADA09" w14:textId="08FEA3F6" w:rsidR="009C75CE" w:rsidRPr="00305824" w:rsidRDefault="009C75CE" w:rsidP="00DB5FB0">
            <w:pPr>
              <w:spacing w:after="0" w:line="240" w:lineRule="auto"/>
              <w:outlineLvl w:val="0"/>
              <w:rPr>
                <w:rFonts w:ascii="Times New Roman" w:hAnsi="Times New Roman" w:cs="Times New Roman"/>
                <w:sz w:val="24"/>
                <w:szCs w:val="24"/>
                <w:lang w:val="uk-UA"/>
              </w:rPr>
            </w:pPr>
          </w:p>
        </w:tc>
      </w:tr>
      <w:tr w:rsidR="009C75CE" w:rsidRPr="00305824" w14:paraId="764B390B" w14:textId="77777777" w:rsidTr="004A376F">
        <w:trPr>
          <w:gridAfter w:val="2"/>
          <w:wAfter w:w="664" w:type="dxa"/>
          <w:jc w:val="center"/>
        </w:trPr>
        <w:tc>
          <w:tcPr>
            <w:tcW w:w="12897" w:type="dxa"/>
            <w:gridSpan w:val="7"/>
          </w:tcPr>
          <w:p w14:paraId="3CE347EE" w14:textId="2BE4CB11" w:rsidR="009C75CE" w:rsidRPr="00305824" w:rsidRDefault="009C75CE" w:rsidP="00DB5FB0">
            <w:pPr>
              <w:spacing w:after="0" w:line="240" w:lineRule="auto"/>
              <w:outlineLvl w:val="0"/>
              <w:rPr>
                <w:rFonts w:ascii="Times New Roman" w:hAnsi="Times New Roman" w:cs="Times New Roman"/>
                <w:sz w:val="24"/>
                <w:szCs w:val="24"/>
                <w:lang w:val="uk-UA"/>
              </w:rPr>
            </w:pPr>
          </w:p>
        </w:tc>
      </w:tr>
      <w:tr w:rsidR="009C75CE" w:rsidRPr="00305824" w14:paraId="0C43CFE2" w14:textId="77777777" w:rsidTr="004A376F">
        <w:trPr>
          <w:gridAfter w:val="2"/>
          <w:wAfter w:w="664" w:type="dxa"/>
          <w:jc w:val="center"/>
        </w:trPr>
        <w:tc>
          <w:tcPr>
            <w:tcW w:w="12897" w:type="dxa"/>
            <w:gridSpan w:val="7"/>
          </w:tcPr>
          <w:p w14:paraId="3ED8550E" w14:textId="034F1595" w:rsidR="009C75CE" w:rsidRPr="00305824" w:rsidRDefault="009C75CE" w:rsidP="00DB5FB0">
            <w:pPr>
              <w:pStyle w:val="1"/>
              <w:spacing w:before="0" w:beforeAutospacing="0" w:after="0" w:afterAutospacing="0"/>
              <w:rPr>
                <w:lang w:val="uk-UA"/>
              </w:rPr>
            </w:pPr>
          </w:p>
        </w:tc>
      </w:tr>
      <w:tr w:rsidR="009C75CE" w:rsidRPr="00305824" w14:paraId="068494DD" w14:textId="77777777" w:rsidTr="004A376F">
        <w:trPr>
          <w:gridAfter w:val="2"/>
          <w:wAfter w:w="664" w:type="dxa"/>
          <w:jc w:val="center"/>
        </w:trPr>
        <w:tc>
          <w:tcPr>
            <w:tcW w:w="12897" w:type="dxa"/>
            <w:gridSpan w:val="7"/>
          </w:tcPr>
          <w:p w14:paraId="208AC3C1" w14:textId="0BFBB6C5" w:rsidR="009C75CE" w:rsidRPr="00305824" w:rsidRDefault="009C75CE" w:rsidP="00DB5FB0">
            <w:pPr>
              <w:pStyle w:val="1"/>
              <w:spacing w:before="0" w:beforeAutospacing="0" w:after="0" w:afterAutospacing="0"/>
              <w:rPr>
                <w:lang w:val="uk-UA"/>
              </w:rPr>
            </w:pPr>
          </w:p>
        </w:tc>
      </w:tr>
      <w:tr w:rsidR="009C75CE" w:rsidRPr="00305824" w14:paraId="342B4043" w14:textId="77777777" w:rsidTr="004A376F">
        <w:trPr>
          <w:gridAfter w:val="2"/>
          <w:wAfter w:w="664" w:type="dxa"/>
          <w:jc w:val="center"/>
        </w:trPr>
        <w:tc>
          <w:tcPr>
            <w:tcW w:w="12897" w:type="dxa"/>
            <w:gridSpan w:val="7"/>
          </w:tcPr>
          <w:p w14:paraId="274F9C48" w14:textId="77777777" w:rsidR="009C75CE" w:rsidRPr="00305824" w:rsidRDefault="009C75CE" w:rsidP="00DB5FB0">
            <w:pPr>
              <w:pStyle w:val="1"/>
              <w:spacing w:before="0" w:beforeAutospacing="0" w:after="0" w:afterAutospacing="0"/>
              <w:rPr>
                <w:lang w:val="uk-UA"/>
              </w:rPr>
            </w:pPr>
          </w:p>
        </w:tc>
      </w:tr>
      <w:tr w:rsidR="009C75CE" w:rsidRPr="00305824" w14:paraId="60183913" w14:textId="77777777" w:rsidTr="004A376F">
        <w:trPr>
          <w:gridAfter w:val="2"/>
          <w:wAfter w:w="664" w:type="dxa"/>
          <w:jc w:val="center"/>
        </w:trPr>
        <w:tc>
          <w:tcPr>
            <w:tcW w:w="12897" w:type="dxa"/>
            <w:gridSpan w:val="7"/>
          </w:tcPr>
          <w:p w14:paraId="7A63C20C" w14:textId="529F5B8A" w:rsidR="009C75CE" w:rsidRPr="00305824" w:rsidRDefault="009C75CE" w:rsidP="00DB5FB0">
            <w:pPr>
              <w:pStyle w:val="1"/>
              <w:spacing w:before="0" w:beforeAutospacing="0" w:after="0" w:afterAutospacing="0"/>
              <w:rPr>
                <w:lang w:val="uk-UA"/>
              </w:rPr>
            </w:pPr>
          </w:p>
        </w:tc>
      </w:tr>
      <w:tr w:rsidR="009C75CE" w:rsidRPr="00305824" w14:paraId="331521CE" w14:textId="77777777" w:rsidTr="004A376F">
        <w:trPr>
          <w:gridAfter w:val="2"/>
          <w:wAfter w:w="664" w:type="dxa"/>
          <w:jc w:val="center"/>
        </w:trPr>
        <w:tc>
          <w:tcPr>
            <w:tcW w:w="12897" w:type="dxa"/>
            <w:gridSpan w:val="7"/>
          </w:tcPr>
          <w:p w14:paraId="3AA0DC8F" w14:textId="672946A0" w:rsidR="00E473EB" w:rsidRPr="00305824" w:rsidRDefault="00E473EB" w:rsidP="009F230C">
            <w:pPr>
              <w:spacing w:after="0" w:line="240" w:lineRule="auto"/>
              <w:ind w:left="7261"/>
              <w:rPr>
                <w:rFonts w:ascii="Times New Roman" w:eastAsia="Times New Roman" w:hAnsi="Times New Roman" w:cs="Times New Roman"/>
                <w:sz w:val="24"/>
                <w:szCs w:val="24"/>
                <w:lang w:val="uk-UA" w:eastAsia="uk-UA"/>
              </w:rPr>
            </w:pPr>
            <w:r w:rsidRPr="00305824">
              <w:rPr>
                <w:rFonts w:ascii="Times New Roman" w:hAnsi="Times New Roman" w:cs="Times New Roman"/>
                <w:sz w:val="24"/>
                <w:szCs w:val="24"/>
                <w:lang w:val="uk-UA"/>
              </w:rPr>
              <w:t>Додаток</w:t>
            </w:r>
            <w:r w:rsidRPr="00305824">
              <w:rPr>
                <w:rFonts w:ascii="Times New Roman" w:eastAsia="Times New Roman" w:hAnsi="Times New Roman" w:cs="Times New Roman"/>
                <w:sz w:val="24"/>
                <w:szCs w:val="24"/>
                <w:lang w:val="uk-UA" w:eastAsia="uk-UA"/>
              </w:rPr>
              <w:t xml:space="preserve"> № 2</w:t>
            </w:r>
          </w:p>
          <w:p w14:paraId="483A1C56" w14:textId="77777777" w:rsidR="00E473EB" w:rsidRPr="00305824" w:rsidRDefault="00E473EB" w:rsidP="009F230C">
            <w:pPr>
              <w:spacing w:after="0" w:line="240" w:lineRule="auto"/>
              <w:ind w:left="7261"/>
              <w:rPr>
                <w:rFonts w:ascii="Times New Roman" w:eastAsia="Calibri" w:hAnsi="Times New Roman" w:cs="Times New Roman"/>
                <w:sz w:val="24"/>
                <w:lang w:val="uk-UA" w:eastAsia="uk-UA"/>
              </w:rPr>
            </w:pPr>
            <w:r w:rsidRPr="00305824">
              <w:rPr>
                <w:rFonts w:ascii="Times New Roman" w:eastAsia="Calibri" w:hAnsi="Times New Roman" w:cs="Times New Roman"/>
                <w:sz w:val="24"/>
                <w:lang w:val="uk-UA" w:eastAsia="uk-UA"/>
              </w:rPr>
              <w:t xml:space="preserve">Договору про співпрацю </w:t>
            </w:r>
          </w:p>
          <w:p w14:paraId="785DE688" w14:textId="77777777" w:rsidR="00E473EB" w:rsidRPr="00305824" w:rsidRDefault="00E473EB" w:rsidP="009F230C">
            <w:pPr>
              <w:pStyle w:val="a8"/>
              <w:tabs>
                <w:tab w:val="left" w:pos="708"/>
              </w:tabs>
              <w:ind w:left="7261"/>
              <w:rPr>
                <w:rFonts w:ascii="Times New Roman" w:hAnsi="Times New Roman"/>
                <w:lang w:val="uk-UA"/>
              </w:rPr>
            </w:pPr>
            <w:r w:rsidRPr="00305824">
              <w:rPr>
                <w:rFonts w:ascii="Times New Roman" w:hAnsi="Times New Roman"/>
                <w:sz w:val="24"/>
                <w:lang w:val="uk-UA" w:eastAsia="uk-UA"/>
              </w:rPr>
              <w:t xml:space="preserve">від </w:t>
            </w:r>
            <w:r w:rsidRPr="00305824">
              <w:rPr>
                <w:rFonts w:ascii="Times New Roman" w:hAnsi="Times New Roman"/>
                <w:sz w:val="24"/>
                <w:u w:val="single"/>
                <w:lang w:val="uk-UA" w:eastAsia="uk-UA"/>
              </w:rPr>
              <w:t>_____________</w:t>
            </w:r>
            <w:r w:rsidRPr="00305824">
              <w:rPr>
                <w:rFonts w:ascii="Times New Roman" w:hAnsi="Times New Roman"/>
                <w:sz w:val="24"/>
                <w:lang w:val="uk-UA" w:eastAsia="uk-UA"/>
              </w:rPr>
              <w:t xml:space="preserve"> р. № </w:t>
            </w:r>
            <w:r w:rsidRPr="00305824">
              <w:rPr>
                <w:rFonts w:ascii="Times New Roman" w:hAnsi="Times New Roman"/>
                <w:sz w:val="24"/>
                <w:u w:val="single"/>
                <w:lang w:val="uk-UA" w:eastAsia="uk-UA"/>
              </w:rPr>
              <w:t>____________</w:t>
            </w:r>
            <w:r w:rsidRPr="00305824">
              <w:rPr>
                <w:rFonts w:ascii="Times New Roman" w:hAnsi="Times New Roman"/>
                <w:sz w:val="24"/>
                <w:lang w:val="uk-UA" w:eastAsia="uk-UA"/>
              </w:rPr>
              <w:t>_____</w:t>
            </w:r>
          </w:p>
          <w:p w14:paraId="4561E0B3" w14:textId="77777777" w:rsidR="00E473EB" w:rsidRPr="00305824" w:rsidRDefault="00E473EB" w:rsidP="009F230C">
            <w:pPr>
              <w:pStyle w:val="a8"/>
              <w:tabs>
                <w:tab w:val="left" w:pos="708"/>
              </w:tabs>
              <w:ind w:left="7261"/>
              <w:rPr>
                <w:rFonts w:ascii="Times New Roman" w:hAnsi="Times New Roman"/>
                <w:lang w:val="uk-UA"/>
              </w:rPr>
            </w:pPr>
          </w:p>
          <w:p w14:paraId="20ECAF7D" w14:textId="77777777" w:rsidR="009C75CE" w:rsidRPr="00305824" w:rsidRDefault="009C75CE" w:rsidP="00E473EB">
            <w:pPr>
              <w:spacing w:after="0" w:line="240" w:lineRule="auto"/>
              <w:jc w:val="center"/>
              <w:rPr>
                <w:rFonts w:ascii="Times New Roman" w:hAnsi="Times New Roman" w:cs="Times New Roman"/>
                <w:lang w:val="uk-UA"/>
              </w:rPr>
            </w:pPr>
          </w:p>
        </w:tc>
      </w:tr>
      <w:tr w:rsidR="009C75CE" w:rsidRPr="00305824" w14:paraId="4C40D487" w14:textId="77777777" w:rsidTr="004A376F">
        <w:trPr>
          <w:gridAfter w:val="2"/>
          <w:wAfter w:w="664" w:type="dxa"/>
          <w:jc w:val="center"/>
        </w:trPr>
        <w:tc>
          <w:tcPr>
            <w:tcW w:w="12897" w:type="dxa"/>
            <w:gridSpan w:val="7"/>
          </w:tcPr>
          <w:p w14:paraId="4CBEBC0B" w14:textId="77777777" w:rsidR="009C75CE" w:rsidRPr="00305824" w:rsidRDefault="009C75CE" w:rsidP="00DB5FB0">
            <w:pPr>
              <w:pStyle w:val="a9"/>
              <w:spacing w:before="0" w:after="0"/>
              <w:ind w:right="-7"/>
              <w:rPr>
                <w:lang w:val="uk-UA"/>
              </w:rPr>
            </w:pPr>
          </w:p>
        </w:tc>
      </w:tr>
      <w:tr w:rsidR="009C75CE" w:rsidRPr="00305824" w14:paraId="7AA6BE5F" w14:textId="77777777" w:rsidTr="004A376F">
        <w:trPr>
          <w:gridAfter w:val="2"/>
          <w:wAfter w:w="664" w:type="dxa"/>
          <w:jc w:val="center"/>
        </w:trPr>
        <w:tc>
          <w:tcPr>
            <w:tcW w:w="12897" w:type="dxa"/>
            <w:gridSpan w:val="7"/>
          </w:tcPr>
          <w:p w14:paraId="2F87A69C" w14:textId="7B03D3D8" w:rsidR="009C75CE" w:rsidRPr="00305824" w:rsidRDefault="004A376F" w:rsidP="004A376F">
            <w:pPr>
              <w:pStyle w:val="a9"/>
              <w:spacing w:before="0" w:after="0"/>
              <w:ind w:left="57" w:right="57"/>
              <w:jc w:val="center"/>
              <w:rPr>
                <w:b/>
                <w:bCs/>
                <w:lang w:val="uk-UA"/>
              </w:rPr>
            </w:pPr>
            <w:r w:rsidRPr="00305824">
              <w:rPr>
                <w:b/>
                <w:bCs/>
                <w:lang w:val="uk-UA"/>
              </w:rPr>
              <w:t xml:space="preserve">Форма </w:t>
            </w:r>
            <w:r w:rsidR="00E473EB" w:rsidRPr="00305824">
              <w:rPr>
                <w:b/>
                <w:bCs/>
                <w:lang w:val="uk-UA"/>
              </w:rPr>
              <w:t>Звіту про виконані роботи.</w:t>
            </w:r>
          </w:p>
          <w:p w14:paraId="6CE5EC4C" w14:textId="4BA70DD4" w:rsidR="00A54A7B" w:rsidRPr="00305824" w:rsidRDefault="00A54A7B" w:rsidP="00A54A7B">
            <w:pPr>
              <w:pStyle w:val="a9"/>
              <w:spacing w:before="0" w:after="0"/>
              <w:ind w:left="57" w:right="57"/>
              <w:rPr>
                <w:b/>
                <w:bCs/>
                <w:lang w:val="uk-UA"/>
              </w:rPr>
            </w:pPr>
          </w:p>
          <w:p w14:paraId="7F12A8E4" w14:textId="77777777" w:rsidR="00A54A7B" w:rsidRPr="00305824" w:rsidRDefault="00A54A7B" w:rsidP="00A54A7B">
            <w:pPr>
              <w:pStyle w:val="a9"/>
              <w:tabs>
                <w:tab w:val="left" w:pos="2145"/>
              </w:tabs>
              <w:spacing w:before="0" w:after="0"/>
              <w:ind w:left="57" w:right="57"/>
              <w:rPr>
                <w:b/>
                <w:bCs/>
                <w:lang w:val="uk-UA"/>
              </w:rPr>
            </w:pPr>
            <w:r w:rsidRPr="00305824">
              <w:rPr>
                <w:b/>
                <w:bCs/>
                <w:lang w:val="uk-UA"/>
              </w:rPr>
              <w:tab/>
            </w:r>
          </w:p>
          <w:tbl>
            <w:tblPr>
              <w:tblW w:w="11904" w:type="dxa"/>
              <w:tblInd w:w="457" w:type="dxa"/>
              <w:tblLook w:val="04A0" w:firstRow="1" w:lastRow="0" w:firstColumn="1" w:lastColumn="0" w:noHBand="0" w:noVBand="1"/>
            </w:tblPr>
            <w:tblGrid>
              <w:gridCol w:w="1133"/>
              <w:gridCol w:w="1514"/>
              <w:gridCol w:w="1685"/>
              <w:gridCol w:w="2194"/>
              <w:gridCol w:w="1609"/>
              <w:gridCol w:w="1763"/>
              <w:gridCol w:w="2006"/>
            </w:tblGrid>
            <w:tr w:rsidR="00A54A7B" w:rsidRPr="00305824" w14:paraId="547788FC" w14:textId="77777777" w:rsidTr="00305824">
              <w:trPr>
                <w:trHeight w:val="660"/>
              </w:trPr>
              <w:tc>
                <w:tcPr>
                  <w:tcW w:w="9898" w:type="dxa"/>
                  <w:gridSpan w:val="6"/>
                  <w:tcBorders>
                    <w:top w:val="nil"/>
                    <w:left w:val="nil"/>
                    <w:bottom w:val="nil"/>
                    <w:right w:val="nil"/>
                  </w:tcBorders>
                  <w:shd w:val="clear" w:color="auto" w:fill="auto"/>
                  <w:vAlign w:val="bottom"/>
                  <w:hideMark/>
                </w:tcPr>
                <w:p w14:paraId="09E6234D" w14:textId="1E74321F" w:rsidR="00A54A7B" w:rsidRPr="00305824" w:rsidRDefault="00A54A7B" w:rsidP="00A54A7B">
                  <w:pPr>
                    <w:spacing w:after="0" w:line="240" w:lineRule="auto"/>
                    <w:ind w:left="567" w:right="57"/>
                    <w:jc w:val="center"/>
                    <w:rPr>
                      <w:rFonts w:ascii="Times New Roman" w:eastAsia="Times New Roman" w:hAnsi="Times New Roman" w:cs="Times New Roman"/>
                      <w:b/>
                      <w:bCs/>
                      <w:color w:val="000000"/>
                      <w:sz w:val="24"/>
                      <w:szCs w:val="24"/>
                      <w:lang w:val="uk-UA" w:eastAsia="uk-UA"/>
                    </w:rPr>
                  </w:pPr>
                  <w:r w:rsidRPr="00305824">
                    <w:rPr>
                      <w:rFonts w:ascii="Times New Roman" w:eastAsia="Times New Roman" w:hAnsi="Times New Roman" w:cs="Times New Roman"/>
                      <w:b/>
                      <w:bCs/>
                      <w:color w:val="000000"/>
                      <w:sz w:val="24"/>
                      <w:szCs w:val="24"/>
                      <w:lang w:val="uk-UA" w:eastAsia="uk-UA"/>
                    </w:rPr>
                    <w:t>Засоби обліку гарячої води, по яким за результат</w:t>
                  </w:r>
                  <w:r w:rsidR="004A376F" w:rsidRPr="00305824">
                    <w:rPr>
                      <w:rFonts w:ascii="Times New Roman" w:eastAsia="Times New Roman" w:hAnsi="Times New Roman" w:cs="Times New Roman"/>
                      <w:b/>
                      <w:bCs/>
                      <w:color w:val="000000"/>
                      <w:sz w:val="24"/>
                      <w:szCs w:val="24"/>
                      <w:lang w:val="uk-UA" w:eastAsia="uk-UA"/>
                    </w:rPr>
                    <w:t xml:space="preserve">ами проведення повірки видано </w:t>
                  </w:r>
                  <w:r w:rsidRPr="00305824">
                    <w:rPr>
                      <w:rFonts w:ascii="Times New Roman" w:eastAsia="Times New Roman" w:hAnsi="Times New Roman" w:cs="Times New Roman"/>
                      <w:b/>
                      <w:bCs/>
                      <w:color w:val="000000"/>
                      <w:sz w:val="24"/>
                      <w:szCs w:val="24"/>
                      <w:lang w:val="uk-UA" w:eastAsia="uk-UA"/>
                    </w:rPr>
                    <w:t>Свідоцтво про відповідність ЗВТ</w:t>
                  </w:r>
                </w:p>
              </w:tc>
              <w:tc>
                <w:tcPr>
                  <w:tcW w:w="2006" w:type="dxa"/>
                  <w:tcBorders>
                    <w:top w:val="nil"/>
                    <w:left w:val="nil"/>
                    <w:bottom w:val="nil"/>
                    <w:right w:val="nil"/>
                  </w:tcBorders>
                  <w:shd w:val="clear" w:color="auto" w:fill="auto"/>
                  <w:noWrap/>
                  <w:vAlign w:val="bottom"/>
                  <w:hideMark/>
                </w:tcPr>
                <w:p w14:paraId="5CE4E6CF" w14:textId="77777777" w:rsidR="00A54A7B" w:rsidRPr="00305824" w:rsidRDefault="00A54A7B" w:rsidP="00A54A7B">
                  <w:pPr>
                    <w:spacing w:after="0" w:line="240" w:lineRule="auto"/>
                    <w:ind w:left="567" w:right="57"/>
                    <w:jc w:val="center"/>
                    <w:rPr>
                      <w:rFonts w:ascii="Times New Roman" w:eastAsia="Times New Roman" w:hAnsi="Times New Roman" w:cs="Times New Roman"/>
                      <w:b/>
                      <w:bCs/>
                      <w:color w:val="000000"/>
                      <w:sz w:val="24"/>
                      <w:szCs w:val="24"/>
                      <w:lang w:val="uk-UA" w:eastAsia="uk-UA"/>
                    </w:rPr>
                  </w:pPr>
                </w:p>
              </w:tc>
            </w:tr>
            <w:tr w:rsidR="00A54A7B" w:rsidRPr="00305824" w14:paraId="6EFB9A4D" w14:textId="77777777" w:rsidTr="00305824">
              <w:trPr>
                <w:trHeight w:val="300"/>
              </w:trPr>
              <w:tc>
                <w:tcPr>
                  <w:tcW w:w="1133" w:type="dxa"/>
                  <w:tcBorders>
                    <w:top w:val="nil"/>
                    <w:left w:val="nil"/>
                    <w:bottom w:val="nil"/>
                    <w:right w:val="nil"/>
                  </w:tcBorders>
                  <w:shd w:val="clear" w:color="auto" w:fill="auto"/>
                  <w:noWrap/>
                  <w:vAlign w:val="bottom"/>
                  <w:hideMark/>
                </w:tcPr>
                <w:p w14:paraId="08CF1A12"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514" w:type="dxa"/>
                  <w:tcBorders>
                    <w:top w:val="nil"/>
                    <w:left w:val="nil"/>
                    <w:bottom w:val="nil"/>
                    <w:right w:val="nil"/>
                  </w:tcBorders>
                  <w:shd w:val="clear" w:color="auto" w:fill="auto"/>
                  <w:noWrap/>
                  <w:vAlign w:val="bottom"/>
                  <w:hideMark/>
                </w:tcPr>
                <w:p w14:paraId="0C27D4F2"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685" w:type="dxa"/>
                  <w:tcBorders>
                    <w:top w:val="nil"/>
                    <w:left w:val="nil"/>
                    <w:bottom w:val="nil"/>
                    <w:right w:val="nil"/>
                  </w:tcBorders>
                  <w:shd w:val="clear" w:color="auto" w:fill="auto"/>
                  <w:noWrap/>
                  <w:vAlign w:val="bottom"/>
                  <w:hideMark/>
                </w:tcPr>
                <w:p w14:paraId="6F21086D"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2194" w:type="dxa"/>
                  <w:tcBorders>
                    <w:top w:val="nil"/>
                    <w:left w:val="nil"/>
                    <w:bottom w:val="nil"/>
                    <w:right w:val="nil"/>
                  </w:tcBorders>
                  <w:shd w:val="clear" w:color="auto" w:fill="auto"/>
                  <w:noWrap/>
                  <w:vAlign w:val="bottom"/>
                  <w:hideMark/>
                </w:tcPr>
                <w:p w14:paraId="614D267F"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609" w:type="dxa"/>
                  <w:tcBorders>
                    <w:top w:val="nil"/>
                    <w:left w:val="nil"/>
                    <w:bottom w:val="nil"/>
                    <w:right w:val="nil"/>
                  </w:tcBorders>
                  <w:shd w:val="clear" w:color="auto" w:fill="auto"/>
                  <w:noWrap/>
                  <w:vAlign w:val="bottom"/>
                  <w:hideMark/>
                </w:tcPr>
                <w:p w14:paraId="67CABB5D"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763" w:type="dxa"/>
                  <w:tcBorders>
                    <w:top w:val="nil"/>
                    <w:left w:val="nil"/>
                    <w:bottom w:val="nil"/>
                    <w:right w:val="nil"/>
                  </w:tcBorders>
                  <w:shd w:val="clear" w:color="auto" w:fill="auto"/>
                  <w:noWrap/>
                  <w:vAlign w:val="bottom"/>
                  <w:hideMark/>
                </w:tcPr>
                <w:p w14:paraId="6782C7D5"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2006" w:type="dxa"/>
                  <w:tcBorders>
                    <w:top w:val="nil"/>
                    <w:left w:val="nil"/>
                    <w:bottom w:val="nil"/>
                    <w:right w:val="nil"/>
                  </w:tcBorders>
                  <w:shd w:val="clear" w:color="auto" w:fill="auto"/>
                  <w:noWrap/>
                  <w:vAlign w:val="bottom"/>
                  <w:hideMark/>
                </w:tcPr>
                <w:p w14:paraId="1F39298C"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r>
            <w:tr w:rsidR="00A54A7B" w:rsidRPr="00305824" w14:paraId="764D38DC" w14:textId="77777777" w:rsidTr="00305824">
              <w:trPr>
                <w:trHeight w:val="1050"/>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B6FE3" w14:textId="77777777" w:rsidR="00A54A7B" w:rsidRPr="00305824" w:rsidRDefault="00A54A7B" w:rsidP="00A54A7B">
                  <w:pPr>
                    <w:spacing w:after="0" w:line="240" w:lineRule="auto"/>
                    <w:ind w:left="567" w:right="57"/>
                    <w:jc w:val="center"/>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з/п</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14:paraId="5FE0314D" w14:textId="77777777" w:rsidR="00A54A7B" w:rsidRPr="00305824" w:rsidRDefault="00A54A7B" w:rsidP="00A54A7B">
                  <w:pPr>
                    <w:spacing w:after="0" w:line="240" w:lineRule="auto"/>
                    <w:ind w:left="567" w:right="57"/>
                    <w:jc w:val="center"/>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Адреса</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14:paraId="36D04F02" w14:textId="77777777" w:rsidR="00A54A7B" w:rsidRPr="00305824" w:rsidRDefault="00A54A7B" w:rsidP="00A54A7B">
                  <w:pPr>
                    <w:spacing w:after="0" w:line="240" w:lineRule="auto"/>
                    <w:ind w:left="567" w:right="57"/>
                    <w:jc w:val="center"/>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засобу обліку</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073D91D" w14:textId="77777777" w:rsidR="00A54A7B" w:rsidRPr="00305824" w:rsidRDefault="00A54A7B" w:rsidP="00A54A7B">
                  <w:pPr>
                    <w:spacing w:after="0" w:line="240" w:lineRule="auto"/>
                    <w:ind w:left="567" w:right="57"/>
                    <w:jc w:val="center"/>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Тип засобу обліку</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14:paraId="275D2220" w14:textId="77777777" w:rsidR="00A54A7B" w:rsidRPr="00305824" w:rsidRDefault="00A54A7B" w:rsidP="00A54A7B">
                  <w:pPr>
                    <w:spacing w:after="0" w:line="240" w:lineRule="auto"/>
                    <w:ind w:left="567" w:right="57"/>
                    <w:jc w:val="center"/>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Дата повірки</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3AF2F161" w14:textId="77777777" w:rsidR="00A54A7B" w:rsidRPr="00305824" w:rsidRDefault="00A54A7B" w:rsidP="00A54A7B">
                  <w:pPr>
                    <w:spacing w:after="0" w:line="240" w:lineRule="auto"/>
                    <w:ind w:left="567" w:right="57"/>
                    <w:jc w:val="center"/>
                    <w:rPr>
                      <w:rFonts w:ascii="Times New Roman" w:eastAsia="Times New Roman" w:hAnsi="Times New Roman" w:cs="Times New Roman"/>
                      <w:color w:val="000000"/>
                      <w:sz w:val="20"/>
                      <w:szCs w:val="20"/>
                      <w:lang w:val="uk-UA" w:eastAsia="uk-UA"/>
                    </w:rPr>
                  </w:pPr>
                  <w:r w:rsidRPr="00305824">
                    <w:rPr>
                      <w:rFonts w:ascii="Times New Roman" w:eastAsia="Times New Roman" w:hAnsi="Times New Roman" w:cs="Times New Roman"/>
                      <w:color w:val="000000"/>
                      <w:sz w:val="20"/>
                      <w:szCs w:val="20"/>
                      <w:lang w:val="uk-UA" w:eastAsia="uk-UA"/>
                    </w:rPr>
                    <w:t>Показник на момент повірки</w:t>
                  </w:r>
                </w:p>
              </w:tc>
              <w:tc>
                <w:tcPr>
                  <w:tcW w:w="2006" w:type="dxa"/>
                  <w:tcBorders>
                    <w:top w:val="single" w:sz="4" w:space="0" w:color="auto"/>
                    <w:left w:val="nil"/>
                    <w:bottom w:val="single" w:sz="4" w:space="0" w:color="auto"/>
                    <w:right w:val="single" w:sz="4" w:space="0" w:color="auto"/>
                  </w:tcBorders>
                  <w:shd w:val="clear" w:color="auto" w:fill="auto"/>
                  <w:vAlign w:val="bottom"/>
                  <w:hideMark/>
                </w:tcPr>
                <w:p w14:paraId="1522E238" w14:textId="77777777" w:rsidR="00A54A7B" w:rsidRPr="00305824" w:rsidRDefault="00A54A7B" w:rsidP="00A54A7B">
                  <w:pPr>
                    <w:spacing w:after="0" w:line="240" w:lineRule="auto"/>
                    <w:ind w:left="567" w:right="57"/>
                    <w:rPr>
                      <w:rFonts w:ascii="Times New Roman" w:eastAsia="Times New Roman" w:hAnsi="Times New Roman" w:cs="Times New Roman"/>
                      <w:color w:val="000000"/>
                      <w:sz w:val="20"/>
                      <w:szCs w:val="20"/>
                      <w:lang w:val="uk-UA" w:eastAsia="uk-UA"/>
                    </w:rPr>
                  </w:pPr>
                  <w:r w:rsidRPr="00305824">
                    <w:rPr>
                      <w:rFonts w:ascii="Times New Roman" w:eastAsia="Times New Roman" w:hAnsi="Times New Roman" w:cs="Times New Roman"/>
                      <w:color w:val="000000"/>
                      <w:sz w:val="20"/>
                      <w:szCs w:val="20"/>
                      <w:lang w:val="uk-UA" w:eastAsia="uk-UA"/>
                    </w:rPr>
                    <w:t>Номери встановлених пломб на засобі обліку</w:t>
                  </w:r>
                </w:p>
              </w:tc>
            </w:tr>
            <w:tr w:rsidR="00A54A7B" w:rsidRPr="00305824" w14:paraId="3600593B" w14:textId="77777777" w:rsidTr="00305824">
              <w:trPr>
                <w:trHeight w:val="300"/>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0B8B4ACF"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514" w:type="dxa"/>
                  <w:tcBorders>
                    <w:top w:val="nil"/>
                    <w:left w:val="nil"/>
                    <w:bottom w:val="single" w:sz="4" w:space="0" w:color="auto"/>
                    <w:right w:val="single" w:sz="4" w:space="0" w:color="auto"/>
                  </w:tcBorders>
                  <w:shd w:val="clear" w:color="auto" w:fill="auto"/>
                  <w:noWrap/>
                  <w:vAlign w:val="bottom"/>
                  <w:hideMark/>
                </w:tcPr>
                <w:p w14:paraId="79C1967A"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685" w:type="dxa"/>
                  <w:tcBorders>
                    <w:top w:val="nil"/>
                    <w:left w:val="nil"/>
                    <w:bottom w:val="single" w:sz="4" w:space="0" w:color="auto"/>
                    <w:right w:val="single" w:sz="4" w:space="0" w:color="auto"/>
                  </w:tcBorders>
                  <w:shd w:val="clear" w:color="auto" w:fill="auto"/>
                  <w:noWrap/>
                  <w:vAlign w:val="bottom"/>
                  <w:hideMark/>
                </w:tcPr>
                <w:p w14:paraId="12B6B7C4"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2194" w:type="dxa"/>
                  <w:tcBorders>
                    <w:top w:val="nil"/>
                    <w:left w:val="nil"/>
                    <w:bottom w:val="single" w:sz="4" w:space="0" w:color="auto"/>
                    <w:right w:val="single" w:sz="4" w:space="0" w:color="auto"/>
                  </w:tcBorders>
                  <w:shd w:val="clear" w:color="auto" w:fill="auto"/>
                  <w:noWrap/>
                  <w:vAlign w:val="bottom"/>
                  <w:hideMark/>
                </w:tcPr>
                <w:p w14:paraId="06B48DFB"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609" w:type="dxa"/>
                  <w:tcBorders>
                    <w:top w:val="nil"/>
                    <w:left w:val="nil"/>
                    <w:bottom w:val="single" w:sz="4" w:space="0" w:color="auto"/>
                    <w:right w:val="single" w:sz="4" w:space="0" w:color="auto"/>
                  </w:tcBorders>
                  <w:shd w:val="clear" w:color="auto" w:fill="auto"/>
                  <w:noWrap/>
                  <w:vAlign w:val="bottom"/>
                  <w:hideMark/>
                </w:tcPr>
                <w:p w14:paraId="57B79D5D"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763" w:type="dxa"/>
                  <w:tcBorders>
                    <w:top w:val="nil"/>
                    <w:left w:val="nil"/>
                    <w:bottom w:val="single" w:sz="4" w:space="0" w:color="auto"/>
                    <w:right w:val="single" w:sz="4" w:space="0" w:color="auto"/>
                  </w:tcBorders>
                  <w:shd w:val="clear" w:color="auto" w:fill="auto"/>
                  <w:noWrap/>
                  <w:vAlign w:val="bottom"/>
                  <w:hideMark/>
                </w:tcPr>
                <w:p w14:paraId="3A1CE80E"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2006" w:type="dxa"/>
                  <w:tcBorders>
                    <w:top w:val="nil"/>
                    <w:left w:val="nil"/>
                    <w:bottom w:val="single" w:sz="4" w:space="0" w:color="auto"/>
                    <w:right w:val="single" w:sz="4" w:space="0" w:color="auto"/>
                  </w:tcBorders>
                  <w:shd w:val="clear" w:color="auto" w:fill="auto"/>
                  <w:noWrap/>
                  <w:vAlign w:val="bottom"/>
                  <w:hideMark/>
                </w:tcPr>
                <w:p w14:paraId="01FF30D0"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r>
            <w:tr w:rsidR="00A54A7B" w:rsidRPr="00305824" w14:paraId="21146A12" w14:textId="77777777" w:rsidTr="00305824">
              <w:trPr>
                <w:trHeight w:val="300"/>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466BF2B8"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514" w:type="dxa"/>
                  <w:tcBorders>
                    <w:top w:val="nil"/>
                    <w:left w:val="nil"/>
                    <w:bottom w:val="single" w:sz="4" w:space="0" w:color="auto"/>
                    <w:right w:val="single" w:sz="4" w:space="0" w:color="auto"/>
                  </w:tcBorders>
                  <w:shd w:val="clear" w:color="auto" w:fill="auto"/>
                  <w:noWrap/>
                  <w:vAlign w:val="bottom"/>
                  <w:hideMark/>
                </w:tcPr>
                <w:p w14:paraId="364B55DC"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685" w:type="dxa"/>
                  <w:tcBorders>
                    <w:top w:val="nil"/>
                    <w:left w:val="nil"/>
                    <w:bottom w:val="single" w:sz="4" w:space="0" w:color="auto"/>
                    <w:right w:val="single" w:sz="4" w:space="0" w:color="auto"/>
                  </w:tcBorders>
                  <w:shd w:val="clear" w:color="auto" w:fill="auto"/>
                  <w:noWrap/>
                  <w:vAlign w:val="bottom"/>
                  <w:hideMark/>
                </w:tcPr>
                <w:p w14:paraId="0329AAAC"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2194" w:type="dxa"/>
                  <w:tcBorders>
                    <w:top w:val="nil"/>
                    <w:left w:val="nil"/>
                    <w:bottom w:val="single" w:sz="4" w:space="0" w:color="auto"/>
                    <w:right w:val="single" w:sz="4" w:space="0" w:color="auto"/>
                  </w:tcBorders>
                  <w:shd w:val="clear" w:color="auto" w:fill="auto"/>
                  <w:noWrap/>
                  <w:vAlign w:val="bottom"/>
                  <w:hideMark/>
                </w:tcPr>
                <w:p w14:paraId="7085427A"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609" w:type="dxa"/>
                  <w:tcBorders>
                    <w:top w:val="nil"/>
                    <w:left w:val="nil"/>
                    <w:bottom w:val="single" w:sz="4" w:space="0" w:color="auto"/>
                    <w:right w:val="single" w:sz="4" w:space="0" w:color="auto"/>
                  </w:tcBorders>
                  <w:shd w:val="clear" w:color="auto" w:fill="auto"/>
                  <w:noWrap/>
                  <w:vAlign w:val="bottom"/>
                  <w:hideMark/>
                </w:tcPr>
                <w:p w14:paraId="435432CA"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763" w:type="dxa"/>
                  <w:tcBorders>
                    <w:top w:val="nil"/>
                    <w:left w:val="nil"/>
                    <w:bottom w:val="single" w:sz="4" w:space="0" w:color="auto"/>
                    <w:right w:val="single" w:sz="4" w:space="0" w:color="auto"/>
                  </w:tcBorders>
                  <w:shd w:val="clear" w:color="auto" w:fill="auto"/>
                  <w:noWrap/>
                  <w:vAlign w:val="bottom"/>
                  <w:hideMark/>
                </w:tcPr>
                <w:p w14:paraId="102D5284"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2006" w:type="dxa"/>
                  <w:tcBorders>
                    <w:top w:val="nil"/>
                    <w:left w:val="nil"/>
                    <w:bottom w:val="single" w:sz="4" w:space="0" w:color="auto"/>
                    <w:right w:val="single" w:sz="4" w:space="0" w:color="auto"/>
                  </w:tcBorders>
                  <w:shd w:val="clear" w:color="auto" w:fill="auto"/>
                  <w:noWrap/>
                  <w:vAlign w:val="bottom"/>
                  <w:hideMark/>
                </w:tcPr>
                <w:p w14:paraId="35C35158"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r>
            <w:tr w:rsidR="00A54A7B" w:rsidRPr="00305824" w14:paraId="316E8B21" w14:textId="77777777" w:rsidTr="00305824">
              <w:trPr>
                <w:trHeight w:val="300"/>
              </w:trPr>
              <w:tc>
                <w:tcPr>
                  <w:tcW w:w="1133" w:type="dxa"/>
                  <w:tcBorders>
                    <w:top w:val="nil"/>
                    <w:left w:val="nil"/>
                    <w:bottom w:val="nil"/>
                    <w:right w:val="nil"/>
                  </w:tcBorders>
                  <w:shd w:val="clear" w:color="auto" w:fill="auto"/>
                  <w:noWrap/>
                  <w:vAlign w:val="bottom"/>
                  <w:hideMark/>
                </w:tcPr>
                <w:p w14:paraId="27360ADC"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p>
              </w:tc>
              <w:tc>
                <w:tcPr>
                  <w:tcW w:w="1514" w:type="dxa"/>
                  <w:tcBorders>
                    <w:top w:val="nil"/>
                    <w:left w:val="nil"/>
                    <w:bottom w:val="nil"/>
                    <w:right w:val="nil"/>
                  </w:tcBorders>
                  <w:shd w:val="clear" w:color="auto" w:fill="auto"/>
                  <w:noWrap/>
                  <w:vAlign w:val="bottom"/>
                  <w:hideMark/>
                </w:tcPr>
                <w:p w14:paraId="5F4B56FD"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685" w:type="dxa"/>
                  <w:tcBorders>
                    <w:top w:val="nil"/>
                    <w:left w:val="nil"/>
                    <w:bottom w:val="nil"/>
                    <w:right w:val="nil"/>
                  </w:tcBorders>
                  <w:shd w:val="clear" w:color="auto" w:fill="auto"/>
                  <w:noWrap/>
                  <w:vAlign w:val="bottom"/>
                  <w:hideMark/>
                </w:tcPr>
                <w:p w14:paraId="6855032C"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2194" w:type="dxa"/>
                  <w:tcBorders>
                    <w:top w:val="nil"/>
                    <w:left w:val="nil"/>
                    <w:bottom w:val="nil"/>
                    <w:right w:val="nil"/>
                  </w:tcBorders>
                  <w:shd w:val="clear" w:color="auto" w:fill="auto"/>
                  <w:noWrap/>
                  <w:vAlign w:val="bottom"/>
                  <w:hideMark/>
                </w:tcPr>
                <w:p w14:paraId="206791F8"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609" w:type="dxa"/>
                  <w:tcBorders>
                    <w:top w:val="nil"/>
                    <w:left w:val="nil"/>
                    <w:bottom w:val="nil"/>
                    <w:right w:val="nil"/>
                  </w:tcBorders>
                  <w:shd w:val="clear" w:color="auto" w:fill="auto"/>
                  <w:noWrap/>
                  <w:vAlign w:val="bottom"/>
                  <w:hideMark/>
                </w:tcPr>
                <w:p w14:paraId="4057888C"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763" w:type="dxa"/>
                  <w:tcBorders>
                    <w:top w:val="nil"/>
                    <w:left w:val="nil"/>
                    <w:bottom w:val="nil"/>
                    <w:right w:val="nil"/>
                  </w:tcBorders>
                  <w:shd w:val="clear" w:color="auto" w:fill="auto"/>
                  <w:noWrap/>
                  <w:vAlign w:val="bottom"/>
                  <w:hideMark/>
                </w:tcPr>
                <w:p w14:paraId="791E3833"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2006" w:type="dxa"/>
                  <w:tcBorders>
                    <w:top w:val="nil"/>
                    <w:left w:val="nil"/>
                    <w:bottom w:val="nil"/>
                    <w:right w:val="nil"/>
                  </w:tcBorders>
                  <w:shd w:val="clear" w:color="auto" w:fill="auto"/>
                  <w:noWrap/>
                  <w:vAlign w:val="bottom"/>
                  <w:hideMark/>
                </w:tcPr>
                <w:p w14:paraId="175EF876"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r>
            <w:tr w:rsidR="00A54A7B" w:rsidRPr="00305824" w14:paraId="76388CCF" w14:textId="77777777" w:rsidTr="00305824">
              <w:trPr>
                <w:trHeight w:val="675"/>
              </w:trPr>
              <w:tc>
                <w:tcPr>
                  <w:tcW w:w="9898" w:type="dxa"/>
                  <w:gridSpan w:val="6"/>
                  <w:tcBorders>
                    <w:top w:val="nil"/>
                    <w:left w:val="nil"/>
                    <w:bottom w:val="nil"/>
                    <w:right w:val="nil"/>
                  </w:tcBorders>
                  <w:shd w:val="clear" w:color="auto" w:fill="auto"/>
                  <w:vAlign w:val="bottom"/>
                  <w:hideMark/>
                </w:tcPr>
                <w:p w14:paraId="78DC36AB" w14:textId="5F0A182B" w:rsidR="00A54A7B" w:rsidRPr="00305824" w:rsidRDefault="00A54A7B" w:rsidP="00A54A7B">
                  <w:pPr>
                    <w:spacing w:after="0" w:line="240" w:lineRule="auto"/>
                    <w:ind w:left="567" w:right="57"/>
                    <w:jc w:val="center"/>
                    <w:rPr>
                      <w:rFonts w:ascii="Times New Roman" w:eastAsia="Times New Roman" w:hAnsi="Times New Roman" w:cs="Times New Roman"/>
                      <w:b/>
                      <w:bCs/>
                      <w:color w:val="000000"/>
                      <w:sz w:val="24"/>
                      <w:szCs w:val="24"/>
                      <w:lang w:val="uk-UA" w:eastAsia="uk-UA"/>
                    </w:rPr>
                  </w:pPr>
                  <w:r w:rsidRPr="00305824">
                    <w:rPr>
                      <w:rFonts w:ascii="Times New Roman" w:eastAsia="Times New Roman" w:hAnsi="Times New Roman" w:cs="Times New Roman"/>
                      <w:b/>
                      <w:bCs/>
                      <w:color w:val="000000"/>
                      <w:sz w:val="24"/>
                      <w:szCs w:val="24"/>
                      <w:lang w:val="uk-UA" w:eastAsia="uk-UA"/>
                    </w:rPr>
                    <w:t>Засоби обліку гарячої води, по яким за результат</w:t>
                  </w:r>
                  <w:r w:rsidR="004A376F" w:rsidRPr="00305824">
                    <w:rPr>
                      <w:rFonts w:ascii="Times New Roman" w:eastAsia="Times New Roman" w:hAnsi="Times New Roman" w:cs="Times New Roman"/>
                      <w:b/>
                      <w:bCs/>
                      <w:color w:val="000000"/>
                      <w:sz w:val="24"/>
                      <w:szCs w:val="24"/>
                      <w:lang w:val="uk-UA" w:eastAsia="uk-UA"/>
                    </w:rPr>
                    <w:t xml:space="preserve">ами проведення повірки видано </w:t>
                  </w:r>
                  <w:r w:rsidR="00305824" w:rsidRPr="00305824">
                    <w:rPr>
                      <w:rFonts w:ascii="Times New Roman" w:eastAsia="Times New Roman" w:hAnsi="Times New Roman" w:cs="Times New Roman"/>
                      <w:b/>
                      <w:bCs/>
                      <w:color w:val="000000"/>
                      <w:sz w:val="24"/>
                      <w:szCs w:val="24"/>
                      <w:lang w:val="uk-UA" w:eastAsia="uk-UA"/>
                    </w:rPr>
                    <w:t xml:space="preserve">Довідку </w:t>
                  </w:r>
                  <w:r w:rsidRPr="00305824">
                    <w:rPr>
                      <w:rFonts w:ascii="Times New Roman" w:eastAsia="Times New Roman" w:hAnsi="Times New Roman" w:cs="Times New Roman"/>
                      <w:b/>
                      <w:bCs/>
                      <w:color w:val="000000"/>
                      <w:sz w:val="24"/>
                      <w:szCs w:val="24"/>
                      <w:lang w:val="uk-UA" w:eastAsia="uk-UA"/>
                    </w:rPr>
                    <w:t>про невідповідність ЗВТ</w:t>
                  </w:r>
                </w:p>
              </w:tc>
              <w:tc>
                <w:tcPr>
                  <w:tcW w:w="2006" w:type="dxa"/>
                  <w:tcBorders>
                    <w:top w:val="nil"/>
                    <w:left w:val="nil"/>
                    <w:bottom w:val="nil"/>
                    <w:right w:val="nil"/>
                  </w:tcBorders>
                  <w:shd w:val="clear" w:color="auto" w:fill="auto"/>
                  <w:noWrap/>
                  <w:vAlign w:val="bottom"/>
                  <w:hideMark/>
                </w:tcPr>
                <w:p w14:paraId="332A3B7A" w14:textId="77777777" w:rsidR="00A54A7B" w:rsidRPr="00305824" w:rsidRDefault="00A54A7B" w:rsidP="00A54A7B">
                  <w:pPr>
                    <w:spacing w:after="0" w:line="240" w:lineRule="auto"/>
                    <w:ind w:left="567" w:right="57"/>
                    <w:jc w:val="center"/>
                    <w:rPr>
                      <w:rFonts w:ascii="Times New Roman" w:eastAsia="Times New Roman" w:hAnsi="Times New Roman" w:cs="Times New Roman"/>
                      <w:b/>
                      <w:bCs/>
                      <w:color w:val="000000"/>
                      <w:sz w:val="24"/>
                      <w:szCs w:val="24"/>
                      <w:lang w:val="uk-UA" w:eastAsia="uk-UA"/>
                    </w:rPr>
                  </w:pPr>
                </w:p>
              </w:tc>
            </w:tr>
            <w:tr w:rsidR="00A54A7B" w:rsidRPr="00305824" w14:paraId="21FD239B" w14:textId="77777777" w:rsidTr="00305824">
              <w:trPr>
                <w:trHeight w:val="300"/>
              </w:trPr>
              <w:tc>
                <w:tcPr>
                  <w:tcW w:w="1133" w:type="dxa"/>
                  <w:tcBorders>
                    <w:top w:val="nil"/>
                    <w:left w:val="nil"/>
                    <w:bottom w:val="nil"/>
                    <w:right w:val="nil"/>
                  </w:tcBorders>
                  <w:shd w:val="clear" w:color="auto" w:fill="auto"/>
                  <w:noWrap/>
                  <w:vAlign w:val="bottom"/>
                  <w:hideMark/>
                </w:tcPr>
                <w:p w14:paraId="727EEB11"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514" w:type="dxa"/>
                  <w:tcBorders>
                    <w:top w:val="nil"/>
                    <w:left w:val="nil"/>
                    <w:bottom w:val="nil"/>
                    <w:right w:val="nil"/>
                  </w:tcBorders>
                  <w:shd w:val="clear" w:color="auto" w:fill="auto"/>
                  <w:noWrap/>
                  <w:vAlign w:val="bottom"/>
                  <w:hideMark/>
                </w:tcPr>
                <w:p w14:paraId="0A0CCD69"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685" w:type="dxa"/>
                  <w:tcBorders>
                    <w:top w:val="nil"/>
                    <w:left w:val="nil"/>
                    <w:bottom w:val="nil"/>
                    <w:right w:val="nil"/>
                  </w:tcBorders>
                  <w:shd w:val="clear" w:color="auto" w:fill="auto"/>
                  <w:noWrap/>
                  <w:vAlign w:val="bottom"/>
                  <w:hideMark/>
                </w:tcPr>
                <w:p w14:paraId="2830EDB8"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2194" w:type="dxa"/>
                  <w:tcBorders>
                    <w:top w:val="nil"/>
                    <w:left w:val="nil"/>
                    <w:bottom w:val="nil"/>
                    <w:right w:val="nil"/>
                  </w:tcBorders>
                  <w:shd w:val="clear" w:color="auto" w:fill="auto"/>
                  <w:noWrap/>
                  <w:vAlign w:val="bottom"/>
                  <w:hideMark/>
                </w:tcPr>
                <w:p w14:paraId="781C64A3"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609" w:type="dxa"/>
                  <w:tcBorders>
                    <w:top w:val="nil"/>
                    <w:left w:val="nil"/>
                    <w:bottom w:val="nil"/>
                    <w:right w:val="nil"/>
                  </w:tcBorders>
                  <w:shd w:val="clear" w:color="auto" w:fill="auto"/>
                  <w:noWrap/>
                  <w:vAlign w:val="bottom"/>
                  <w:hideMark/>
                </w:tcPr>
                <w:p w14:paraId="744DB547"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763" w:type="dxa"/>
                  <w:tcBorders>
                    <w:top w:val="nil"/>
                    <w:left w:val="nil"/>
                    <w:bottom w:val="nil"/>
                    <w:right w:val="nil"/>
                  </w:tcBorders>
                  <w:shd w:val="clear" w:color="auto" w:fill="auto"/>
                  <w:noWrap/>
                  <w:vAlign w:val="bottom"/>
                  <w:hideMark/>
                </w:tcPr>
                <w:p w14:paraId="64304C91"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2006" w:type="dxa"/>
                  <w:tcBorders>
                    <w:top w:val="nil"/>
                    <w:left w:val="nil"/>
                    <w:bottom w:val="nil"/>
                    <w:right w:val="nil"/>
                  </w:tcBorders>
                  <w:shd w:val="clear" w:color="auto" w:fill="auto"/>
                  <w:noWrap/>
                  <w:vAlign w:val="bottom"/>
                  <w:hideMark/>
                </w:tcPr>
                <w:p w14:paraId="2BF6468C"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r>
            <w:tr w:rsidR="00A54A7B" w:rsidRPr="00305824" w14:paraId="63DC106B" w14:textId="77777777" w:rsidTr="00305824">
              <w:trPr>
                <w:trHeight w:val="765"/>
              </w:trPr>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4BB460"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з/п</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14:paraId="7E5369CA" w14:textId="77777777" w:rsidR="00A54A7B" w:rsidRPr="00305824" w:rsidRDefault="00A54A7B" w:rsidP="00A54A7B">
                  <w:pPr>
                    <w:spacing w:after="0" w:line="240" w:lineRule="auto"/>
                    <w:ind w:left="567" w:right="57"/>
                    <w:jc w:val="center"/>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Адреса</w:t>
                  </w:r>
                </w:p>
              </w:tc>
              <w:tc>
                <w:tcPr>
                  <w:tcW w:w="1685" w:type="dxa"/>
                  <w:tcBorders>
                    <w:top w:val="single" w:sz="4" w:space="0" w:color="auto"/>
                    <w:left w:val="nil"/>
                    <w:bottom w:val="single" w:sz="4" w:space="0" w:color="auto"/>
                    <w:right w:val="single" w:sz="4" w:space="0" w:color="auto"/>
                  </w:tcBorders>
                  <w:shd w:val="clear" w:color="auto" w:fill="auto"/>
                  <w:vAlign w:val="bottom"/>
                  <w:hideMark/>
                </w:tcPr>
                <w:p w14:paraId="610E5CF2" w14:textId="77777777" w:rsidR="00A54A7B" w:rsidRPr="00305824" w:rsidRDefault="00A54A7B" w:rsidP="00A54A7B">
                  <w:pPr>
                    <w:spacing w:after="0" w:line="240" w:lineRule="auto"/>
                    <w:ind w:left="567" w:right="57"/>
                    <w:jc w:val="center"/>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засобу обліку</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F10A5C6"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Тип засобу обліку</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14:paraId="3CB4926B"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Дата повірки</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7661E584" w14:textId="77777777" w:rsidR="00A54A7B" w:rsidRPr="00305824" w:rsidRDefault="00A54A7B" w:rsidP="00A54A7B">
                  <w:pPr>
                    <w:spacing w:after="0" w:line="240" w:lineRule="auto"/>
                    <w:ind w:left="567" w:right="57"/>
                    <w:jc w:val="center"/>
                    <w:rPr>
                      <w:rFonts w:ascii="Times New Roman" w:eastAsia="Times New Roman" w:hAnsi="Times New Roman" w:cs="Times New Roman"/>
                      <w:color w:val="000000"/>
                      <w:sz w:val="20"/>
                      <w:szCs w:val="20"/>
                      <w:lang w:val="uk-UA" w:eastAsia="uk-UA"/>
                    </w:rPr>
                  </w:pPr>
                  <w:r w:rsidRPr="00305824">
                    <w:rPr>
                      <w:rFonts w:ascii="Times New Roman" w:eastAsia="Times New Roman" w:hAnsi="Times New Roman" w:cs="Times New Roman"/>
                      <w:color w:val="000000"/>
                      <w:sz w:val="20"/>
                      <w:szCs w:val="20"/>
                      <w:lang w:val="uk-UA" w:eastAsia="uk-UA"/>
                    </w:rPr>
                    <w:t>Показник на момент повірки</w:t>
                  </w:r>
                </w:p>
              </w:tc>
              <w:tc>
                <w:tcPr>
                  <w:tcW w:w="2006" w:type="dxa"/>
                  <w:tcBorders>
                    <w:top w:val="nil"/>
                    <w:left w:val="nil"/>
                    <w:bottom w:val="nil"/>
                    <w:right w:val="nil"/>
                  </w:tcBorders>
                  <w:shd w:val="clear" w:color="auto" w:fill="auto"/>
                  <w:vAlign w:val="bottom"/>
                  <w:hideMark/>
                </w:tcPr>
                <w:p w14:paraId="24AEE035" w14:textId="77777777" w:rsidR="00A54A7B" w:rsidRPr="00305824" w:rsidRDefault="00A54A7B" w:rsidP="00A54A7B">
                  <w:pPr>
                    <w:spacing w:after="0" w:line="240" w:lineRule="auto"/>
                    <w:ind w:left="567" w:right="57"/>
                    <w:jc w:val="center"/>
                    <w:rPr>
                      <w:rFonts w:ascii="Times New Roman" w:eastAsia="Times New Roman" w:hAnsi="Times New Roman" w:cs="Times New Roman"/>
                      <w:color w:val="000000"/>
                      <w:sz w:val="20"/>
                      <w:szCs w:val="20"/>
                      <w:lang w:val="uk-UA" w:eastAsia="uk-UA"/>
                    </w:rPr>
                  </w:pPr>
                </w:p>
              </w:tc>
            </w:tr>
            <w:tr w:rsidR="00A54A7B" w:rsidRPr="00305824" w14:paraId="02068E7F" w14:textId="77777777" w:rsidTr="00305824">
              <w:trPr>
                <w:trHeight w:val="300"/>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0C6EB76F"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514" w:type="dxa"/>
                  <w:tcBorders>
                    <w:top w:val="nil"/>
                    <w:left w:val="nil"/>
                    <w:bottom w:val="single" w:sz="4" w:space="0" w:color="auto"/>
                    <w:right w:val="single" w:sz="4" w:space="0" w:color="auto"/>
                  </w:tcBorders>
                  <w:shd w:val="clear" w:color="auto" w:fill="auto"/>
                  <w:noWrap/>
                  <w:vAlign w:val="bottom"/>
                  <w:hideMark/>
                </w:tcPr>
                <w:p w14:paraId="0E7FD9A5"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685" w:type="dxa"/>
                  <w:tcBorders>
                    <w:top w:val="nil"/>
                    <w:left w:val="nil"/>
                    <w:bottom w:val="single" w:sz="4" w:space="0" w:color="auto"/>
                    <w:right w:val="single" w:sz="4" w:space="0" w:color="auto"/>
                  </w:tcBorders>
                  <w:shd w:val="clear" w:color="auto" w:fill="auto"/>
                  <w:noWrap/>
                  <w:vAlign w:val="bottom"/>
                  <w:hideMark/>
                </w:tcPr>
                <w:p w14:paraId="59CD4AE2"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2194" w:type="dxa"/>
                  <w:tcBorders>
                    <w:top w:val="nil"/>
                    <w:left w:val="nil"/>
                    <w:bottom w:val="single" w:sz="4" w:space="0" w:color="auto"/>
                    <w:right w:val="single" w:sz="4" w:space="0" w:color="auto"/>
                  </w:tcBorders>
                  <w:shd w:val="clear" w:color="auto" w:fill="auto"/>
                  <w:noWrap/>
                  <w:vAlign w:val="bottom"/>
                  <w:hideMark/>
                </w:tcPr>
                <w:p w14:paraId="33BEA5EE"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609" w:type="dxa"/>
                  <w:tcBorders>
                    <w:top w:val="nil"/>
                    <w:left w:val="nil"/>
                    <w:bottom w:val="single" w:sz="4" w:space="0" w:color="auto"/>
                    <w:right w:val="single" w:sz="4" w:space="0" w:color="auto"/>
                  </w:tcBorders>
                  <w:shd w:val="clear" w:color="auto" w:fill="auto"/>
                  <w:noWrap/>
                  <w:vAlign w:val="bottom"/>
                  <w:hideMark/>
                </w:tcPr>
                <w:p w14:paraId="33F06F88"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763" w:type="dxa"/>
                  <w:tcBorders>
                    <w:top w:val="nil"/>
                    <w:left w:val="nil"/>
                    <w:bottom w:val="single" w:sz="4" w:space="0" w:color="auto"/>
                    <w:right w:val="single" w:sz="4" w:space="0" w:color="auto"/>
                  </w:tcBorders>
                  <w:shd w:val="clear" w:color="auto" w:fill="auto"/>
                  <w:noWrap/>
                  <w:vAlign w:val="bottom"/>
                  <w:hideMark/>
                </w:tcPr>
                <w:p w14:paraId="29F3869B"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2006" w:type="dxa"/>
                  <w:tcBorders>
                    <w:top w:val="nil"/>
                    <w:left w:val="nil"/>
                    <w:bottom w:val="nil"/>
                    <w:right w:val="nil"/>
                  </w:tcBorders>
                  <w:shd w:val="clear" w:color="auto" w:fill="auto"/>
                  <w:noWrap/>
                  <w:vAlign w:val="bottom"/>
                  <w:hideMark/>
                </w:tcPr>
                <w:p w14:paraId="7E7FA5BF"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p>
              </w:tc>
            </w:tr>
            <w:tr w:rsidR="00A54A7B" w:rsidRPr="00305824" w14:paraId="3F32E240" w14:textId="77777777" w:rsidTr="00305824">
              <w:trPr>
                <w:trHeight w:val="300"/>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50954639"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514" w:type="dxa"/>
                  <w:tcBorders>
                    <w:top w:val="nil"/>
                    <w:left w:val="nil"/>
                    <w:bottom w:val="single" w:sz="4" w:space="0" w:color="auto"/>
                    <w:right w:val="single" w:sz="4" w:space="0" w:color="auto"/>
                  </w:tcBorders>
                  <w:shd w:val="clear" w:color="auto" w:fill="auto"/>
                  <w:noWrap/>
                  <w:vAlign w:val="bottom"/>
                  <w:hideMark/>
                </w:tcPr>
                <w:p w14:paraId="09B3D95F"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685" w:type="dxa"/>
                  <w:tcBorders>
                    <w:top w:val="nil"/>
                    <w:left w:val="nil"/>
                    <w:bottom w:val="single" w:sz="4" w:space="0" w:color="auto"/>
                    <w:right w:val="single" w:sz="4" w:space="0" w:color="auto"/>
                  </w:tcBorders>
                  <w:shd w:val="clear" w:color="auto" w:fill="auto"/>
                  <w:noWrap/>
                  <w:vAlign w:val="bottom"/>
                  <w:hideMark/>
                </w:tcPr>
                <w:p w14:paraId="53A6C1C4"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2194" w:type="dxa"/>
                  <w:tcBorders>
                    <w:top w:val="nil"/>
                    <w:left w:val="nil"/>
                    <w:bottom w:val="single" w:sz="4" w:space="0" w:color="auto"/>
                    <w:right w:val="single" w:sz="4" w:space="0" w:color="auto"/>
                  </w:tcBorders>
                  <w:shd w:val="clear" w:color="auto" w:fill="auto"/>
                  <w:noWrap/>
                  <w:vAlign w:val="bottom"/>
                  <w:hideMark/>
                </w:tcPr>
                <w:p w14:paraId="3F645525"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609" w:type="dxa"/>
                  <w:tcBorders>
                    <w:top w:val="nil"/>
                    <w:left w:val="nil"/>
                    <w:bottom w:val="single" w:sz="4" w:space="0" w:color="auto"/>
                    <w:right w:val="single" w:sz="4" w:space="0" w:color="auto"/>
                  </w:tcBorders>
                  <w:shd w:val="clear" w:color="auto" w:fill="auto"/>
                  <w:noWrap/>
                  <w:vAlign w:val="bottom"/>
                  <w:hideMark/>
                </w:tcPr>
                <w:p w14:paraId="07233739"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763" w:type="dxa"/>
                  <w:tcBorders>
                    <w:top w:val="nil"/>
                    <w:left w:val="nil"/>
                    <w:bottom w:val="single" w:sz="4" w:space="0" w:color="auto"/>
                    <w:right w:val="single" w:sz="4" w:space="0" w:color="auto"/>
                  </w:tcBorders>
                  <w:shd w:val="clear" w:color="auto" w:fill="auto"/>
                  <w:noWrap/>
                  <w:vAlign w:val="bottom"/>
                  <w:hideMark/>
                </w:tcPr>
                <w:p w14:paraId="6D0A43D2"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2006" w:type="dxa"/>
                  <w:tcBorders>
                    <w:top w:val="nil"/>
                    <w:left w:val="nil"/>
                    <w:bottom w:val="nil"/>
                    <w:right w:val="nil"/>
                  </w:tcBorders>
                  <w:shd w:val="clear" w:color="auto" w:fill="auto"/>
                  <w:noWrap/>
                  <w:vAlign w:val="bottom"/>
                  <w:hideMark/>
                </w:tcPr>
                <w:p w14:paraId="3DD8BF62"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p>
              </w:tc>
            </w:tr>
            <w:tr w:rsidR="00A54A7B" w:rsidRPr="00305824" w14:paraId="157FBAFD" w14:textId="77777777" w:rsidTr="00305824">
              <w:trPr>
                <w:trHeight w:val="300"/>
              </w:trPr>
              <w:tc>
                <w:tcPr>
                  <w:tcW w:w="1133" w:type="dxa"/>
                  <w:tcBorders>
                    <w:top w:val="nil"/>
                    <w:left w:val="nil"/>
                    <w:bottom w:val="nil"/>
                    <w:right w:val="nil"/>
                  </w:tcBorders>
                  <w:shd w:val="clear" w:color="auto" w:fill="auto"/>
                  <w:noWrap/>
                  <w:vAlign w:val="bottom"/>
                  <w:hideMark/>
                </w:tcPr>
                <w:p w14:paraId="1E1E8E50"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514" w:type="dxa"/>
                  <w:tcBorders>
                    <w:top w:val="nil"/>
                    <w:left w:val="nil"/>
                    <w:bottom w:val="nil"/>
                    <w:right w:val="nil"/>
                  </w:tcBorders>
                  <w:shd w:val="clear" w:color="auto" w:fill="auto"/>
                  <w:noWrap/>
                  <w:vAlign w:val="bottom"/>
                  <w:hideMark/>
                </w:tcPr>
                <w:p w14:paraId="15465D78"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685" w:type="dxa"/>
                  <w:tcBorders>
                    <w:top w:val="nil"/>
                    <w:left w:val="nil"/>
                    <w:bottom w:val="nil"/>
                    <w:right w:val="nil"/>
                  </w:tcBorders>
                  <w:shd w:val="clear" w:color="auto" w:fill="auto"/>
                  <w:noWrap/>
                  <w:vAlign w:val="bottom"/>
                  <w:hideMark/>
                </w:tcPr>
                <w:p w14:paraId="477C863B"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2194" w:type="dxa"/>
                  <w:tcBorders>
                    <w:top w:val="nil"/>
                    <w:left w:val="nil"/>
                    <w:bottom w:val="nil"/>
                    <w:right w:val="nil"/>
                  </w:tcBorders>
                  <w:shd w:val="clear" w:color="auto" w:fill="auto"/>
                  <w:noWrap/>
                  <w:vAlign w:val="bottom"/>
                  <w:hideMark/>
                </w:tcPr>
                <w:p w14:paraId="0F3663C6"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609" w:type="dxa"/>
                  <w:tcBorders>
                    <w:top w:val="nil"/>
                    <w:left w:val="nil"/>
                    <w:bottom w:val="nil"/>
                    <w:right w:val="nil"/>
                  </w:tcBorders>
                  <w:shd w:val="clear" w:color="auto" w:fill="auto"/>
                  <w:noWrap/>
                  <w:vAlign w:val="bottom"/>
                  <w:hideMark/>
                </w:tcPr>
                <w:p w14:paraId="349E4A58"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763" w:type="dxa"/>
                  <w:tcBorders>
                    <w:top w:val="nil"/>
                    <w:left w:val="nil"/>
                    <w:bottom w:val="nil"/>
                    <w:right w:val="nil"/>
                  </w:tcBorders>
                  <w:shd w:val="clear" w:color="auto" w:fill="auto"/>
                  <w:noWrap/>
                  <w:vAlign w:val="bottom"/>
                  <w:hideMark/>
                </w:tcPr>
                <w:p w14:paraId="3796DA47"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2006" w:type="dxa"/>
                  <w:tcBorders>
                    <w:top w:val="nil"/>
                    <w:left w:val="nil"/>
                    <w:bottom w:val="nil"/>
                    <w:right w:val="nil"/>
                  </w:tcBorders>
                  <w:shd w:val="clear" w:color="auto" w:fill="auto"/>
                  <w:noWrap/>
                  <w:vAlign w:val="bottom"/>
                  <w:hideMark/>
                </w:tcPr>
                <w:p w14:paraId="31409422"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r>
            <w:tr w:rsidR="00A54A7B" w:rsidRPr="00305824" w14:paraId="51791F89" w14:textId="77777777" w:rsidTr="00305824">
              <w:trPr>
                <w:trHeight w:val="705"/>
              </w:trPr>
              <w:tc>
                <w:tcPr>
                  <w:tcW w:w="9898" w:type="dxa"/>
                  <w:gridSpan w:val="6"/>
                  <w:tcBorders>
                    <w:top w:val="nil"/>
                    <w:left w:val="nil"/>
                    <w:bottom w:val="nil"/>
                    <w:right w:val="nil"/>
                  </w:tcBorders>
                  <w:shd w:val="clear" w:color="auto" w:fill="auto"/>
                  <w:vAlign w:val="bottom"/>
                  <w:hideMark/>
                </w:tcPr>
                <w:p w14:paraId="60353F32" w14:textId="72182885" w:rsidR="00A54A7B" w:rsidRPr="00305824" w:rsidRDefault="00A54A7B" w:rsidP="00A54A7B">
                  <w:pPr>
                    <w:spacing w:after="0" w:line="240" w:lineRule="auto"/>
                    <w:ind w:left="567" w:right="57"/>
                    <w:jc w:val="center"/>
                    <w:rPr>
                      <w:rFonts w:ascii="Times New Roman" w:eastAsia="Times New Roman" w:hAnsi="Times New Roman" w:cs="Times New Roman"/>
                      <w:b/>
                      <w:bCs/>
                      <w:color w:val="000000"/>
                      <w:sz w:val="24"/>
                      <w:szCs w:val="24"/>
                      <w:lang w:val="uk-UA" w:eastAsia="uk-UA"/>
                    </w:rPr>
                  </w:pPr>
                  <w:r w:rsidRPr="00305824">
                    <w:rPr>
                      <w:rFonts w:ascii="Times New Roman" w:eastAsia="Times New Roman" w:hAnsi="Times New Roman" w:cs="Times New Roman"/>
                      <w:b/>
                      <w:bCs/>
                      <w:color w:val="000000"/>
                      <w:sz w:val="24"/>
                      <w:szCs w:val="24"/>
                      <w:lang w:val="uk-UA" w:eastAsia="uk-UA"/>
                    </w:rPr>
                    <w:t>Засоби обліку теплової енергії, по яким за результат</w:t>
                  </w:r>
                  <w:r w:rsidR="00305824" w:rsidRPr="00305824">
                    <w:rPr>
                      <w:rFonts w:ascii="Times New Roman" w:eastAsia="Times New Roman" w:hAnsi="Times New Roman" w:cs="Times New Roman"/>
                      <w:b/>
                      <w:bCs/>
                      <w:color w:val="000000"/>
                      <w:sz w:val="24"/>
                      <w:szCs w:val="24"/>
                      <w:lang w:val="uk-UA" w:eastAsia="uk-UA"/>
                    </w:rPr>
                    <w:t xml:space="preserve">ами проведення повірки видано </w:t>
                  </w:r>
                  <w:r w:rsidRPr="00305824">
                    <w:rPr>
                      <w:rFonts w:ascii="Times New Roman" w:eastAsia="Times New Roman" w:hAnsi="Times New Roman" w:cs="Times New Roman"/>
                      <w:b/>
                      <w:bCs/>
                      <w:color w:val="000000"/>
                      <w:sz w:val="24"/>
                      <w:szCs w:val="24"/>
                      <w:lang w:val="uk-UA" w:eastAsia="uk-UA"/>
                    </w:rPr>
                    <w:t>Свідоцтво про відповідність ЗВТ</w:t>
                  </w:r>
                </w:p>
              </w:tc>
              <w:tc>
                <w:tcPr>
                  <w:tcW w:w="2006" w:type="dxa"/>
                  <w:tcBorders>
                    <w:top w:val="nil"/>
                    <w:left w:val="nil"/>
                    <w:bottom w:val="nil"/>
                    <w:right w:val="nil"/>
                  </w:tcBorders>
                  <w:shd w:val="clear" w:color="auto" w:fill="auto"/>
                  <w:noWrap/>
                  <w:vAlign w:val="bottom"/>
                  <w:hideMark/>
                </w:tcPr>
                <w:p w14:paraId="75C63F59" w14:textId="77777777" w:rsidR="00A54A7B" w:rsidRPr="00305824" w:rsidRDefault="00A54A7B" w:rsidP="00A54A7B">
                  <w:pPr>
                    <w:spacing w:after="0" w:line="240" w:lineRule="auto"/>
                    <w:ind w:left="567" w:right="57"/>
                    <w:jc w:val="center"/>
                    <w:rPr>
                      <w:rFonts w:ascii="Times New Roman" w:eastAsia="Times New Roman" w:hAnsi="Times New Roman" w:cs="Times New Roman"/>
                      <w:b/>
                      <w:bCs/>
                      <w:color w:val="000000"/>
                      <w:sz w:val="24"/>
                      <w:szCs w:val="24"/>
                      <w:lang w:val="uk-UA" w:eastAsia="uk-UA"/>
                    </w:rPr>
                  </w:pPr>
                </w:p>
              </w:tc>
            </w:tr>
            <w:tr w:rsidR="00A54A7B" w:rsidRPr="00305824" w14:paraId="4A9AE38A" w14:textId="77777777" w:rsidTr="00305824">
              <w:trPr>
                <w:trHeight w:val="300"/>
              </w:trPr>
              <w:tc>
                <w:tcPr>
                  <w:tcW w:w="1133" w:type="dxa"/>
                  <w:tcBorders>
                    <w:top w:val="nil"/>
                    <w:left w:val="nil"/>
                    <w:bottom w:val="nil"/>
                    <w:right w:val="nil"/>
                  </w:tcBorders>
                  <w:shd w:val="clear" w:color="auto" w:fill="auto"/>
                  <w:noWrap/>
                  <w:vAlign w:val="bottom"/>
                  <w:hideMark/>
                </w:tcPr>
                <w:p w14:paraId="2EBB9B52"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514" w:type="dxa"/>
                  <w:tcBorders>
                    <w:top w:val="nil"/>
                    <w:left w:val="nil"/>
                    <w:bottom w:val="nil"/>
                    <w:right w:val="nil"/>
                  </w:tcBorders>
                  <w:shd w:val="clear" w:color="auto" w:fill="auto"/>
                  <w:noWrap/>
                  <w:vAlign w:val="bottom"/>
                  <w:hideMark/>
                </w:tcPr>
                <w:p w14:paraId="6E425661"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685" w:type="dxa"/>
                  <w:tcBorders>
                    <w:top w:val="nil"/>
                    <w:left w:val="nil"/>
                    <w:bottom w:val="nil"/>
                    <w:right w:val="nil"/>
                  </w:tcBorders>
                  <w:shd w:val="clear" w:color="auto" w:fill="auto"/>
                  <w:noWrap/>
                  <w:vAlign w:val="bottom"/>
                  <w:hideMark/>
                </w:tcPr>
                <w:p w14:paraId="01F8ACEC"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2194" w:type="dxa"/>
                  <w:tcBorders>
                    <w:top w:val="nil"/>
                    <w:left w:val="nil"/>
                    <w:bottom w:val="nil"/>
                    <w:right w:val="nil"/>
                  </w:tcBorders>
                  <w:shd w:val="clear" w:color="auto" w:fill="auto"/>
                  <w:noWrap/>
                  <w:vAlign w:val="bottom"/>
                  <w:hideMark/>
                </w:tcPr>
                <w:p w14:paraId="3C0E7994"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609" w:type="dxa"/>
                  <w:tcBorders>
                    <w:top w:val="nil"/>
                    <w:left w:val="nil"/>
                    <w:bottom w:val="nil"/>
                    <w:right w:val="nil"/>
                  </w:tcBorders>
                  <w:shd w:val="clear" w:color="auto" w:fill="auto"/>
                  <w:noWrap/>
                  <w:vAlign w:val="bottom"/>
                  <w:hideMark/>
                </w:tcPr>
                <w:p w14:paraId="125B042E"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763" w:type="dxa"/>
                  <w:tcBorders>
                    <w:top w:val="nil"/>
                    <w:left w:val="nil"/>
                    <w:bottom w:val="nil"/>
                    <w:right w:val="nil"/>
                  </w:tcBorders>
                  <w:shd w:val="clear" w:color="auto" w:fill="auto"/>
                  <w:noWrap/>
                  <w:vAlign w:val="bottom"/>
                  <w:hideMark/>
                </w:tcPr>
                <w:p w14:paraId="48BC01EC"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2006" w:type="dxa"/>
                  <w:tcBorders>
                    <w:top w:val="nil"/>
                    <w:left w:val="nil"/>
                    <w:bottom w:val="nil"/>
                    <w:right w:val="nil"/>
                  </w:tcBorders>
                  <w:shd w:val="clear" w:color="auto" w:fill="auto"/>
                  <w:noWrap/>
                  <w:vAlign w:val="bottom"/>
                  <w:hideMark/>
                </w:tcPr>
                <w:p w14:paraId="6FA290D3"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r>
            <w:tr w:rsidR="00A54A7B" w:rsidRPr="00305824" w14:paraId="4360F86D" w14:textId="77777777" w:rsidTr="00305824">
              <w:trPr>
                <w:trHeight w:val="1050"/>
              </w:trPr>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180CC2"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з/п</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14:paraId="3CAE5055" w14:textId="77777777" w:rsidR="00A54A7B" w:rsidRPr="00305824" w:rsidRDefault="00A54A7B" w:rsidP="00A54A7B">
                  <w:pPr>
                    <w:spacing w:after="0" w:line="240" w:lineRule="auto"/>
                    <w:ind w:left="567" w:right="57"/>
                    <w:jc w:val="center"/>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Адреса</w:t>
                  </w:r>
                </w:p>
              </w:tc>
              <w:tc>
                <w:tcPr>
                  <w:tcW w:w="1685" w:type="dxa"/>
                  <w:tcBorders>
                    <w:top w:val="single" w:sz="4" w:space="0" w:color="auto"/>
                    <w:left w:val="nil"/>
                    <w:bottom w:val="single" w:sz="4" w:space="0" w:color="auto"/>
                    <w:right w:val="single" w:sz="4" w:space="0" w:color="auto"/>
                  </w:tcBorders>
                  <w:shd w:val="clear" w:color="auto" w:fill="auto"/>
                  <w:vAlign w:val="bottom"/>
                  <w:hideMark/>
                </w:tcPr>
                <w:p w14:paraId="064CAF43" w14:textId="77777777" w:rsidR="00A54A7B" w:rsidRPr="00305824" w:rsidRDefault="00A54A7B" w:rsidP="00A54A7B">
                  <w:pPr>
                    <w:spacing w:after="0" w:line="240" w:lineRule="auto"/>
                    <w:ind w:left="567" w:right="57"/>
                    <w:jc w:val="center"/>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засобу обліку</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46EC63C6"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Тип засобу обліку</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14:paraId="75BC72E0"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Дата повірки</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598FF44F" w14:textId="77777777" w:rsidR="00A54A7B" w:rsidRPr="00305824" w:rsidRDefault="00A54A7B" w:rsidP="00A54A7B">
                  <w:pPr>
                    <w:spacing w:after="0" w:line="240" w:lineRule="auto"/>
                    <w:ind w:left="567" w:right="57"/>
                    <w:jc w:val="center"/>
                    <w:rPr>
                      <w:rFonts w:ascii="Times New Roman" w:eastAsia="Times New Roman" w:hAnsi="Times New Roman" w:cs="Times New Roman"/>
                      <w:color w:val="000000"/>
                      <w:sz w:val="20"/>
                      <w:szCs w:val="20"/>
                      <w:lang w:val="uk-UA" w:eastAsia="uk-UA"/>
                    </w:rPr>
                  </w:pPr>
                  <w:r w:rsidRPr="00305824">
                    <w:rPr>
                      <w:rFonts w:ascii="Times New Roman" w:eastAsia="Times New Roman" w:hAnsi="Times New Roman" w:cs="Times New Roman"/>
                      <w:color w:val="000000"/>
                      <w:sz w:val="20"/>
                      <w:szCs w:val="20"/>
                      <w:lang w:val="uk-UA" w:eastAsia="uk-UA"/>
                    </w:rPr>
                    <w:t>Показник на момент повірки</w:t>
                  </w:r>
                </w:p>
              </w:tc>
              <w:tc>
                <w:tcPr>
                  <w:tcW w:w="2006" w:type="dxa"/>
                  <w:tcBorders>
                    <w:top w:val="single" w:sz="4" w:space="0" w:color="auto"/>
                    <w:left w:val="nil"/>
                    <w:bottom w:val="single" w:sz="4" w:space="0" w:color="auto"/>
                    <w:right w:val="single" w:sz="4" w:space="0" w:color="auto"/>
                  </w:tcBorders>
                  <w:shd w:val="clear" w:color="auto" w:fill="auto"/>
                  <w:vAlign w:val="bottom"/>
                  <w:hideMark/>
                </w:tcPr>
                <w:p w14:paraId="029C5B23" w14:textId="77777777" w:rsidR="00A54A7B" w:rsidRPr="00305824" w:rsidRDefault="00A54A7B" w:rsidP="00A54A7B">
                  <w:pPr>
                    <w:spacing w:after="0" w:line="240" w:lineRule="auto"/>
                    <w:ind w:left="567" w:right="57"/>
                    <w:rPr>
                      <w:rFonts w:ascii="Times New Roman" w:eastAsia="Times New Roman" w:hAnsi="Times New Roman" w:cs="Times New Roman"/>
                      <w:color w:val="000000"/>
                      <w:sz w:val="20"/>
                      <w:szCs w:val="20"/>
                      <w:lang w:val="uk-UA" w:eastAsia="uk-UA"/>
                    </w:rPr>
                  </w:pPr>
                  <w:r w:rsidRPr="00305824">
                    <w:rPr>
                      <w:rFonts w:ascii="Times New Roman" w:eastAsia="Times New Roman" w:hAnsi="Times New Roman" w:cs="Times New Roman"/>
                      <w:color w:val="000000"/>
                      <w:sz w:val="20"/>
                      <w:szCs w:val="20"/>
                      <w:lang w:val="uk-UA" w:eastAsia="uk-UA"/>
                    </w:rPr>
                    <w:t>Номери встановлених пломб на засобі обліку</w:t>
                  </w:r>
                </w:p>
              </w:tc>
            </w:tr>
            <w:tr w:rsidR="00A54A7B" w:rsidRPr="00305824" w14:paraId="3FEA884B" w14:textId="77777777" w:rsidTr="00305824">
              <w:trPr>
                <w:trHeight w:val="300"/>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7A27359A"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514" w:type="dxa"/>
                  <w:tcBorders>
                    <w:top w:val="nil"/>
                    <w:left w:val="nil"/>
                    <w:bottom w:val="single" w:sz="4" w:space="0" w:color="auto"/>
                    <w:right w:val="single" w:sz="4" w:space="0" w:color="auto"/>
                  </w:tcBorders>
                  <w:shd w:val="clear" w:color="auto" w:fill="auto"/>
                  <w:noWrap/>
                  <w:vAlign w:val="bottom"/>
                  <w:hideMark/>
                </w:tcPr>
                <w:p w14:paraId="4D405B24"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685" w:type="dxa"/>
                  <w:tcBorders>
                    <w:top w:val="nil"/>
                    <w:left w:val="nil"/>
                    <w:bottom w:val="single" w:sz="4" w:space="0" w:color="auto"/>
                    <w:right w:val="single" w:sz="4" w:space="0" w:color="auto"/>
                  </w:tcBorders>
                  <w:shd w:val="clear" w:color="auto" w:fill="auto"/>
                  <w:noWrap/>
                  <w:vAlign w:val="bottom"/>
                  <w:hideMark/>
                </w:tcPr>
                <w:p w14:paraId="38F55A35"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2194" w:type="dxa"/>
                  <w:tcBorders>
                    <w:top w:val="nil"/>
                    <w:left w:val="nil"/>
                    <w:bottom w:val="single" w:sz="4" w:space="0" w:color="auto"/>
                    <w:right w:val="single" w:sz="4" w:space="0" w:color="auto"/>
                  </w:tcBorders>
                  <w:shd w:val="clear" w:color="auto" w:fill="auto"/>
                  <w:noWrap/>
                  <w:vAlign w:val="bottom"/>
                  <w:hideMark/>
                </w:tcPr>
                <w:p w14:paraId="37926CD6"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609" w:type="dxa"/>
                  <w:tcBorders>
                    <w:top w:val="nil"/>
                    <w:left w:val="nil"/>
                    <w:bottom w:val="single" w:sz="4" w:space="0" w:color="auto"/>
                    <w:right w:val="single" w:sz="4" w:space="0" w:color="auto"/>
                  </w:tcBorders>
                  <w:shd w:val="clear" w:color="auto" w:fill="auto"/>
                  <w:noWrap/>
                  <w:vAlign w:val="bottom"/>
                  <w:hideMark/>
                </w:tcPr>
                <w:p w14:paraId="07660F75"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763" w:type="dxa"/>
                  <w:tcBorders>
                    <w:top w:val="nil"/>
                    <w:left w:val="nil"/>
                    <w:bottom w:val="single" w:sz="4" w:space="0" w:color="auto"/>
                    <w:right w:val="single" w:sz="4" w:space="0" w:color="auto"/>
                  </w:tcBorders>
                  <w:shd w:val="clear" w:color="auto" w:fill="auto"/>
                  <w:noWrap/>
                  <w:vAlign w:val="bottom"/>
                  <w:hideMark/>
                </w:tcPr>
                <w:p w14:paraId="716BBA71"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2006" w:type="dxa"/>
                  <w:tcBorders>
                    <w:top w:val="nil"/>
                    <w:left w:val="nil"/>
                    <w:bottom w:val="single" w:sz="4" w:space="0" w:color="auto"/>
                    <w:right w:val="single" w:sz="4" w:space="0" w:color="auto"/>
                  </w:tcBorders>
                  <w:shd w:val="clear" w:color="auto" w:fill="auto"/>
                  <w:noWrap/>
                  <w:vAlign w:val="bottom"/>
                  <w:hideMark/>
                </w:tcPr>
                <w:p w14:paraId="4CDC7111"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r>
            <w:tr w:rsidR="00A54A7B" w:rsidRPr="00305824" w14:paraId="70FB6885" w14:textId="77777777" w:rsidTr="00305824">
              <w:trPr>
                <w:trHeight w:val="300"/>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237B8D66"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514" w:type="dxa"/>
                  <w:tcBorders>
                    <w:top w:val="nil"/>
                    <w:left w:val="nil"/>
                    <w:bottom w:val="single" w:sz="4" w:space="0" w:color="auto"/>
                    <w:right w:val="single" w:sz="4" w:space="0" w:color="auto"/>
                  </w:tcBorders>
                  <w:shd w:val="clear" w:color="auto" w:fill="auto"/>
                  <w:noWrap/>
                  <w:vAlign w:val="bottom"/>
                  <w:hideMark/>
                </w:tcPr>
                <w:p w14:paraId="55EC47F6"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685" w:type="dxa"/>
                  <w:tcBorders>
                    <w:top w:val="nil"/>
                    <w:left w:val="nil"/>
                    <w:bottom w:val="single" w:sz="4" w:space="0" w:color="auto"/>
                    <w:right w:val="single" w:sz="4" w:space="0" w:color="auto"/>
                  </w:tcBorders>
                  <w:shd w:val="clear" w:color="auto" w:fill="auto"/>
                  <w:noWrap/>
                  <w:vAlign w:val="bottom"/>
                  <w:hideMark/>
                </w:tcPr>
                <w:p w14:paraId="64919443"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2194" w:type="dxa"/>
                  <w:tcBorders>
                    <w:top w:val="nil"/>
                    <w:left w:val="nil"/>
                    <w:bottom w:val="single" w:sz="4" w:space="0" w:color="auto"/>
                    <w:right w:val="single" w:sz="4" w:space="0" w:color="auto"/>
                  </w:tcBorders>
                  <w:shd w:val="clear" w:color="auto" w:fill="auto"/>
                  <w:noWrap/>
                  <w:vAlign w:val="bottom"/>
                  <w:hideMark/>
                </w:tcPr>
                <w:p w14:paraId="3FF1BDC2"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609" w:type="dxa"/>
                  <w:tcBorders>
                    <w:top w:val="nil"/>
                    <w:left w:val="nil"/>
                    <w:bottom w:val="single" w:sz="4" w:space="0" w:color="auto"/>
                    <w:right w:val="single" w:sz="4" w:space="0" w:color="auto"/>
                  </w:tcBorders>
                  <w:shd w:val="clear" w:color="auto" w:fill="auto"/>
                  <w:noWrap/>
                  <w:vAlign w:val="bottom"/>
                  <w:hideMark/>
                </w:tcPr>
                <w:p w14:paraId="38099923"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763" w:type="dxa"/>
                  <w:tcBorders>
                    <w:top w:val="nil"/>
                    <w:left w:val="nil"/>
                    <w:bottom w:val="single" w:sz="4" w:space="0" w:color="auto"/>
                    <w:right w:val="single" w:sz="4" w:space="0" w:color="auto"/>
                  </w:tcBorders>
                  <w:shd w:val="clear" w:color="auto" w:fill="auto"/>
                  <w:noWrap/>
                  <w:vAlign w:val="bottom"/>
                  <w:hideMark/>
                </w:tcPr>
                <w:p w14:paraId="6344AF80"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2006" w:type="dxa"/>
                  <w:tcBorders>
                    <w:top w:val="nil"/>
                    <w:left w:val="nil"/>
                    <w:bottom w:val="single" w:sz="4" w:space="0" w:color="auto"/>
                    <w:right w:val="single" w:sz="4" w:space="0" w:color="auto"/>
                  </w:tcBorders>
                  <w:shd w:val="clear" w:color="auto" w:fill="auto"/>
                  <w:noWrap/>
                  <w:vAlign w:val="bottom"/>
                  <w:hideMark/>
                </w:tcPr>
                <w:p w14:paraId="5D0DAEE5"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r>
            <w:tr w:rsidR="00A54A7B" w:rsidRPr="00305824" w14:paraId="125174DA" w14:textId="77777777" w:rsidTr="00305824">
              <w:trPr>
                <w:trHeight w:val="780"/>
              </w:trPr>
              <w:tc>
                <w:tcPr>
                  <w:tcW w:w="9898" w:type="dxa"/>
                  <w:gridSpan w:val="6"/>
                  <w:tcBorders>
                    <w:top w:val="nil"/>
                    <w:left w:val="nil"/>
                    <w:bottom w:val="nil"/>
                    <w:right w:val="nil"/>
                  </w:tcBorders>
                  <w:shd w:val="clear" w:color="auto" w:fill="auto"/>
                  <w:vAlign w:val="bottom"/>
                  <w:hideMark/>
                </w:tcPr>
                <w:p w14:paraId="77E5B4A4" w14:textId="68AB7543" w:rsidR="00A54A7B" w:rsidRPr="00305824" w:rsidRDefault="00A54A7B" w:rsidP="00A54A7B">
                  <w:pPr>
                    <w:spacing w:after="0" w:line="240" w:lineRule="auto"/>
                    <w:ind w:left="567" w:right="57"/>
                    <w:jc w:val="center"/>
                    <w:rPr>
                      <w:rFonts w:ascii="Times New Roman" w:eastAsia="Times New Roman" w:hAnsi="Times New Roman" w:cs="Times New Roman"/>
                      <w:b/>
                      <w:bCs/>
                      <w:color w:val="000000"/>
                      <w:sz w:val="24"/>
                      <w:szCs w:val="24"/>
                      <w:lang w:val="uk-UA" w:eastAsia="uk-UA"/>
                    </w:rPr>
                  </w:pPr>
                  <w:r w:rsidRPr="00305824">
                    <w:rPr>
                      <w:rFonts w:ascii="Times New Roman" w:eastAsia="Times New Roman" w:hAnsi="Times New Roman" w:cs="Times New Roman"/>
                      <w:b/>
                      <w:bCs/>
                      <w:color w:val="000000"/>
                      <w:sz w:val="24"/>
                      <w:szCs w:val="24"/>
                      <w:lang w:val="uk-UA" w:eastAsia="uk-UA"/>
                    </w:rPr>
                    <w:t>Засоби обліку теплової енергії, по яким за результа</w:t>
                  </w:r>
                  <w:r w:rsidR="00305824" w:rsidRPr="00305824">
                    <w:rPr>
                      <w:rFonts w:ascii="Times New Roman" w:eastAsia="Times New Roman" w:hAnsi="Times New Roman" w:cs="Times New Roman"/>
                      <w:b/>
                      <w:bCs/>
                      <w:color w:val="000000"/>
                      <w:sz w:val="24"/>
                      <w:szCs w:val="24"/>
                      <w:lang w:val="uk-UA" w:eastAsia="uk-UA"/>
                    </w:rPr>
                    <w:t xml:space="preserve">тами проведення повірки видано Довідку </w:t>
                  </w:r>
                  <w:r w:rsidRPr="00305824">
                    <w:rPr>
                      <w:rFonts w:ascii="Times New Roman" w:eastAsia="Times New Roman" w:hAnsi="Times New Roman" w:cs="Times New Roman"/>
                      <w:b/>
                      <w:bCs/>
                      <w:color w:val="000000"/>
                      <w:sz w:val="24"/>
                      <w:szCs w:val="24"/>
                      <w:lang w:val="uk-UA" w:eastAsia="uk-UA"/>
                    </w:rPr>
                    <w:t>про невідповідність ЗВТ</w:t>
                  </w:r>
                </w:p>
              </w:tc>
              <w:tc>
                <w:tcPr>
                  <w:tcW w:w="2006" w:type="dxa"/>
                  <w:tcBorders>
                    <w:top w:val="nil"/>
                    <w:left w:val="nil"/>
                    <w:bottom w:val="nil"/>
                    <w:right w:val="nil"/>
                  </w:tcBorders>
                  <w:shd w:val="clear" w:color="auto" w:fill="auto"/>
                  <w:noWrap/>
                  <w:vAlign w:val="bottom"/>
                  <w:hideMark/>
                </w:tcPr>
                <w:p w14:paraId="4250015F" w14:textId="77777777" w:rsidR="00A54A7B" w:rsidRPr="00305824" w:rsidRDefault="00A54A7B" w:rsidP="00A54A7B">
                  <w:pPr>
                    <w:spacing w:after="0" w:line="240" w:lineRule="auto"/>
                    <w:ind w:left="567" w:right="57"/>
                    <w:jc w:val="center"/>
                    <w:rPr>
                      <w:rFonts w:ascii="Times New Roman" w:eastAsia="Times New Roman" w:hAnsi="Times New Roman" w:cs="Times New Roman"/>
                      <w:b/>
                      <w:bCs/>
                      <w:color w:val="000000"/>
                      <w:sz w:val="24"/>
                      <w:szCs w:val="24"/>
                      <w:lang w:val="uk-UA" w:eastAsia="uk-UA"/>
                    </w:rPr>
                  </w:pPr>
                </w:p>
              </w:tc>
            </w:tr>
            <w:tr w:rsidR="00A54A7B" w:rsidRPr="00305824" w14:paraId="142433FC" w14:textId="77777777" w:rsidTr="00305824">
              <w:trPr>
                <w:trHeight w:val="300"/>
              </w:trPr>
              <w:tc>
                <w:tcPr>
                  <w:tcW w:w="1133" w:type="dxa"/>
                  <w:tcBorders>
                    <w:top w:val="nil"/>
                    <w:left w:val="nil"/>
                    <w:bottom w:val="nil"/>
                    <w:right w:val="nil"/>
                  </w:tcBorders>
                  <w:shd w:val="clear" w:color="auto" w:fill="auto"/>
                  <w:noWrap/>
                  <w:vAlign w:val="bottom"/>
                  <w:hideMark/>
                </w:tcPr>
                <w:p w14:paraId="59FC92C8"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514" w:type="dxa"/>
                  <w:tcBorders>
                    <w:top w:val="nil"/>
                    <w:left w:val="nil"/>
                    <w:bottom w:val="nil"/>
                    <w:right w:val="nil"/>
                  </w:tcBorders>
                  <w:shd w:val="clear" w:color="auto" w:fill="auto"/>
                  <w:noWrap/>
                  <w:vAlign w:val="bottom"/>
                  <w:hideMark/>
                </w:tcPr>
                <w:p w14:paraId="4997D65A"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685" w:type="dxa"/>
                  <w:tcBorders>
                    <w:top w:val="nil"/>
                    <w:left w:val="nil"/>
                    <w:bottom w:val="nil"/>
                    <w:right w:val="nil"/>
                  </w:tcBorders>
                  <w:shd w:val="clear" w:color="auto" w:fill="auto"/>
                  <w:noWrap/>
                  <w:vAlign w:val="bottom"/>
                  <w:hideMark/>
                </w:tcPr>
                <w:p w14:paraId="61071069"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2194" w:type="dxa"/>
                  <w:tcBorders>
                    <w:top w:val="nil"/>
                    <w:left w:val="nil"/>
                    <w:bottom w:val="nil"/>
                    <w:right w:val="nil"/>
                  </w:tcBorders>
                  <w:shd w:val="clear" w:color="auto" w:fill="auto"/>
                  <w:noWrap/>
                  <w:vAlign w:val="bottom"/>
                  <w:hideMark/>
                </w:tcPr>
                <w:p w14:paraId="670D848D"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609" w:type="dxa"/>
                  <w:tcBorders>
                    <w:top w:val="nil"/>
                    <w:left w:val="nil"/>
                    <w:bottom w:val="nil"/>
                    <w:right w:val="nil"/>
                  </w:tcBorders>
                  <w:shd w:val="clear" w:color="auto" w:fill="auto"/>
                  <w:noWrap/>
                  <w:vAlign w:val="bottom"/>
                  <w:hideMark/>
                </w:tcPr>
                <w:p w14:paraId="0CA31175"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1763" w:type="dxa"/>
                  <w:tcBorders>
                    <w:top w:val="nil"/>
                    <w:left w:val="nil"/>
                    <w:bottom w:val="nil"/>
                    <w:right w:val="nil"/>
                  </w:tcBorders>
                  <w:shd w:val="clear" w:color="auto" w:fill="auto"/>
                  <w:noWrap/>
                  <w:vAlign w:val="bottom"/>
                  <w:hideMark/>
                </w:tcPr>
                <w:p w14:paraId="66E16F1F"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c>
                <w:tcPr>
                  <w:tcW w:w="2006" w:type="dxa"/>
                  <w:tcBorders>
                    <w:top w:val="nil"/>
                    <w:left w:val="nil"/>
                    <w:bottom w:val="nil"/>
                    <w:right w:val="nil"/>
                  </w:tcBorders>
                  <w:shd w:val="clear" w:color="auto" w:fill="auto"/>
                  <w:noWrap/>
                  <w:vAlign w:val="bottom"/>
                  <w:hideMark/>
                </w:tcPr>
                <w:p w14:paraId="7170EC3F" w14:textId="77777777" w:rsidR="00A54A7B" w:rsidRPr="00305824" w:rsidRDefault="00A54A7B" w:rsidP="00A54A7B">
                  <w:pPr>
                    <w:spacing w:after="0" w:line="240" w:lineRule="auto"/>
                    <w:ind w:left="567" w:right="57"/>
                    <w:rPr>
                      <w:rFonts w:ascii="Times New Roman" w:eastAsia="Times New Roman" w:hAnsi="Times New Roman" w:cs="Times New Roman"/>
                      <w:sz w:val="20"/>
                      <w:szCs w:val="20"/>
                      <w:lang w:val="uk-UA" w:eastAsia="uk-UA"/>
                    </w:rPr>
                  </w:pPr>
                </w:p>
              </w:tc>
            </w:tr>
            <w:tr w:rsidR="00A54A7B" w:rsidRPr="00305824" w14:paraId="2147CA37" w14:textId="77777777" w:rsidTr="00305824">
              <w:trPr>
                <w:trHeight w:val="765"/>
              </w:trPr>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B1134"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з/п</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14:paraId="13FFDCBF" w14:textId="77777777" w:rsidR="00A54A7B" w:rsidRPr="00305824" w:rsidRDefault="00A54A7B" w:rsidP="00A54A7B">
                  <w:pPr>
                    <w:spacing w:after="0" w:line="240" w:lineRule="auto"/>
                    <w:ind w:left="567" w:right="57"/>
                    <w:jc w:val="center"/>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Адреса</w:t>
                  </w:r>
                </w:p>
              </w:tc>
              <w:tc>
                <w:tcPr>
                  <w:tcW w:w="1685" w:type="dxa"/>
                  <w:tcBorders>
                    <w:top w:val="single" w:sz="4" w:space="0" w:color="auto"/>
                    <w:left w:val="nil"/>
                    <w:bottom w:val="single" w:sz="4" w:space="0" w:color="auto"/>
                    <w:right w:val="single" w:sz="4" w:space="0" w:color="auto"/>
                  </w:tcBorders>
                  <w:shd w:val="clear" w:color="auto" w:fill="auto"/>
                  <w:vAlign w:val="bottom"/>
                  <w:hideMark/>
                </w:tcPr>
                <w:p w14:paraId="59C45198" w14:textId="77777777" w:rsidR="00A54A7B" w:rsidRPr="00305824" w:rsidRDefault="00A54A7B" w:rsidP="00A54A7B">
                  <w:pPr>
                    <w:spacing w:after="0" w:line="240" w:lineRule="auto"/>
                    <w:ind w:left="567" w:right="57"/>
                    <w:jc w:val="center"/>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засобу обліку</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5B7B15A0"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Тип засобу обліку</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14:paraId="1BF97A10"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Дата повірки</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4CCC709C" w14:textId="77777777" w:rsidR="00A54A7B" w:rsidRPr="00305824" w:rsidRDefault="00A54A7B" w:rsidP="00A54A7B">
                  <w:pPr>
                    <w:spacing w:after="0" w:line="240" w:lineRule="auto"/>
                    <w:ind w:left="567" w:right="57"/>
                    <w:jc w:val="center"/>
                    <w:rPr>
                      <w:rFonts w:ascii="Times New Roman" w:eastAsia="Times New Roman" w:hAnsi="Times New Roman" w:cs="Times New Roman"/>
                      <w:color w:val="000000"/>
                      <w:sz w:val="20"/>
                      <w:szCs w:val="20"/>
                      <w:lang w:val="uk-UA" w:eastAsia="uk-UA"/>
                    </w:rPr>
                  </w:pPr>
                  <w:r w:rsidRPr="00305824">
                    <w:rPr>
                      <w:rFonts w:ascii="Times New Roman" w:eastAsia="Times New Roman" w:hAnsi="Times New Roman" w:cs="Times New Roman"/>
                      <w:color w:val="000000"/>
                      <w:sz w:val="20"/>
                      <w:szCs w:val="20"/>
                      <w:lang w:val="uk-UA" w:eastAsia="uk-UA"/>
                    </w:rPr>
                    <w:t>Показник на момент повірки</w:t>
                  </w:r>
                </w:p>
              </w:tc>
              <w:tc>
                <w:tcPr>
                  <w:tcW w:w="2006" w:type="dxa"/>
                  <w:tcBorders>
                    <w:top w:val="nil"/>
                    <w:left w:val="nil"/>
                    <w:bottom w:val="nil"/>
                    <w:right w:val="nil"/>
                  </w:tcBorders>
                  <w:shd w:val="clear" w:color="auto" w:fill="auto"/>
                  <w:vAlign w:val="bottom"/>
                  <w:hideMark/>
                </w:tcPr>
                <w:p w14:paraId="5A08DE5F" w14:textId="77777777" w:rsidR="00A54A7B" w:rsidRPr="00305824" w:rsidRDefault="00A54A7B" w:rsidP="00A54A7B">
                  <w:pPr>
                    <w:spacing w:after="0" w:line="240" w:lineRule="auto"/>
                    <w:ind w:left="567" w:right="57"/>
                    <w:jc w:val="center"/>
                    <w:rPr>
                      <w:rFonts w:ascii="Times New Roman" w:eastAsia="Times New Roman" w:hAnsi="Times New Roman" w:cs="Times New Roman"/>
                      <w:color w:val="000000"/>
                      <w:sz w:val="20"/>
                      <w:szCs w:val="20"/>
                      <w:lang w:val="uk-UA" w:eastAsia="uk-UA"/>
                    </w:rPr>
                  </w:pPr>
                </w:p>
              </w:tc>
            </w:tr>
            <w:tr w:rsidR="00A54A7B" w:rsidRPr="00305824" w14:paraId="5F80399F" w14:textId="77777777" w:rsidTr="00305824">
              <w:trPr>
                <w:trHeight w:val="300"/>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5A256271"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514" w:type="dxa"/>
                  <w:tcBorders>
                    <w:top w:val="nil"/>
                    <w:left w:val="nil"/>
                    <w:bottom w:val="single" w:sz="4" w:space="0" w:color="auto"/>
                    <w:right w:val="single" w:sz="4" w:space="0" w:color="auto"/>
                  </w:tcBorders>
                  <w:shd w:val="clear" w:color="auto" w:fill="auto"/>
                  <w:noWrap/>
                  <w:vAlign w:val="bottom"/>
                  <w:hideMark/>
                </w:tcPr>
                <w:p w14:paraId="673E674F"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685" w:type="dxa"/>
                  <w:tcBorders>
                    <w:top w:val="nil"/>
                    <w:left w:val="nil"/>
                    <w:bottom w:val="single" w:sz="4" w:space="0" w:color="auto"/>
                    <w:right w:val="single" w:sz="4" w:space="0" w:color="auto"/>
                  </w:tcBorders>
                  <w:shd w:val="clear" w:color="auto" w:fill="auto"/>
                  <w:noWrap/>
                  <w:vAlign w:val="bottom"/>
                  <w:hideMark/>
                </w:tcPr>
                <w:p w14:paraId="600E2EDE"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2194" w:type="dxa"/>
                  <w:tcBorders>
                    <w:top w:val="nil"/>
                    <w:left w:val="nil"/>
                    <w:bottom w:val="single" w:sz="4" w:space="0" w:color="auto"/>
                    <w:right w:val="single" w:sz="4" w:space="0" w:color="auto"/>
                  </w:tcBorders>
                  <w:shd w:val="clear" w:color="auto" w:fill="auto"/>
                  <w:noWrap/>
                  <w:vAlign w:val="bottom"/>
                  <w:hideMark/>
                </w:tcPr>
                <w:p w14:paraId="1B28ED71"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609" w:type="dxa"/>
                  <w:tcBorders>
                    <w:top w:val="nil"/>
                    <w:left w:val="nil"/>
                    <w:bottom w:val="single" w:sz="4" w:space="0" w:color="auto"/>
                    <w:right w:val="single" w:sz="4" w:space="0" w:color="auto"/>
                  </w:tcBorders>
                  <w:shd w:val="clear" w:color="auto" w:fill="auto"/>
                  <w:noWrap/>
                  <w:vAlign w:val="bottom"/>
                  <w:hideMark/>
                </w:tcPr>
                <w:p w14:paraId="0C29C605"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763" w:type="dxa"/>
                  <w:tcBorders>
                    <w:top w:val="nil"/>
                    <w:left w:val="nil"/>
                    <w:bottom w:val="single" w:sz="4" w:space="0" w:color="auto"/>
                    <w:right w:val="single" w:sz="4" w:space="0" w:color="auto"/>
                  </w:tcBorders>
                  <w:shd w:val="clear" w:color="auto" w:fill="auto"/>
                  <w:noWrap/>
                  <w:vAlign w:val="bottom"/>
                  <w:hideMark/>
                </w:tcPr>
                <w:p w14:paraId="399E699C"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2006" w:type="dxa"/>
                  <w:tcBorders>
                    <w:top w:val="nil"/>
                    <w:left w:val="nil"/>
                    <w:bottom w:val="nil"/>
                    <w:right w:val="nil"/>
                  </w:tcBorders>
                  <w:shd w:val="clear" w:color="auto" w:fill="auto"/>
                  <w:noWrap/>
                  <w:vAlign w:val="bottom"/>
                  <w:hideMark/>
                </w:tcPr>
                <w:p w14:paraId="0D465D91"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p>
              </w:tc>
            </w:tr>
            <w:tr w:rsidR="00A54A7B" w:rsidRPr="00305824" w14:paraId="35BEFB48" w14:textId="77777777" w:rsidTr="00305824">
              <w:trPr>
                <w:trHeight w:val="300"/>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552F8092"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514" w:type="dxa"/>
                  <w:tcBorders>
                    <w:top w:val="nil"/>
                    <w:left w:val="nil"/>
                    <w:bottom w:val="single" w:sz="4" w:space="0" w:color="auto"/>
                    <w:right w:val="single" w:sz="4" w:space="0" w:color="auto"/>
                  </w:tcBorders>
                  <w:shd w:val="clear" w:color="auto" w:fill="auto"/>
                  <w:noWrap/>
                  <w:vAlign w:val="bottom"/>
                  <w:hideMark/>
                </w:tcPr>
                <w:p w14:paraId="1A644BE4"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685" w:type="dxa"/>
                  <w:tcBorders>
                    <w:top w:val="nil"/>
                    <w:left w:val="nil"/>
                    <w:bottom w:val="single" w:sz="4" w:space="0" w:color="auto"/>
                    <w:right w:val="single" w:sz="4" w:space="0" w:color="auto"/>
                  </w:tcBorders>
                  <w:shd w:val="clear" w:color="auto" w:fill="auto"/>
                  <w:noWrap/>
                  <w:vAlign w:val="bottom"/>
                  <w:hideMark/>
                </w:tcPr>
                <w:p w14:paraId="14C01E0E"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2194" w:type="dxa"/>
                  <w:tcBorders>
                    <w:top w:val="nil"/>
                    <w:left w:val="nil"/>
                    <w:bottom w:val="single" w:sz="4" w:space="0" w:color="auto"/>
                    <w:right w:val="single" w:sz="4" w:space="0" w:color="auto"/>
                  </w:tcBorders>
                  <w:shd w:val="clear" w:color="auto" w:fill="auto"/>
                  <w:noWrap/>
                  <w:vAlign w:val="bottom"/>
                  <w:hideMark/>
                </w:tcPr>
                <w:p w14:paraId="294DC9B7"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609" w:type="dxa"/>
                  <w:tcBorders>
                    <w:top w:val="nil"/>
                    <w:left w:val="nil"/>
                    <w:bottom w:val="single" w:sz="4" w:space="0" w:color="auto"/>
                    <w:right w:val="single" w:sz="4" w:space="0" w:color="auto"/>
                  </w:tcBorders>
                  <w:shd w:val="clear" w:color="auto" w:fill="auto"/>
                  <w:noWrap/>
                  <w:vAlign w:val="bottom"/>
                  <w:hideMark/>
                </w:tcPr>
                <w:p w14:paraId="28404806"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1763" w:type="dxa"/>
                  <w:tcBorders>
                    <w:top w:val="nil"/>
                    <w:left w:val="nil"/>
                    <w:bottom w:val="single" w:sz="4" w:space="0" w:color="auto"/>
                    <w:right w:val="single" w:sz="4" w:space="0" w:color="auto"/>
                  </w:tcBorders>
                  <w:shd w:val="clear" w:color="auto" w:fill="auto"/>
                  <w:noWrap/>
                  <w:vAlign w:val="bottom"/>
                  <w:hideMark/>
                </w:tcPr>
                <w:p w14:paraId="4517E027"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r w:rsidRPr="00305824">
                    <w:rPr>
                      <w:rFonts w:ascii="Times New Roman" w:eastAsia="Times New Roman" w:hAnsi="Times New Roman" w:cs="Times New Roman"/>
                      <w:color w:val="000000"/>
                      <w:lang w:val="uk-UA" w:eastAsia="uk-UA"/>
                    </w:rPr>
                    <w:t> </w:t>
                  </w:r>
                </w:p>
              </w:tc>
              <w:tc>
                <w:tcPr>
                  <w:tcW w:w="2006" w:type="dxa"/>
                  <w:tcBorders>
                    <w:top w:val="nil"/>
                    <w:left w:val="nil"/>
                    <w:bottom w:val="nil"/>
                    <w:right w:val="nil"/>
                  </w:tcBorders>
                  <w:shd w:val="clear" w:color="auto" w:fill="auto"/>
                  <w:noWrap/>
                  <w:vAlign w:val="bottom"/>
                  <w:hideMark/>
                </w:tcPr>
                <w:p w14:paraId="3FFF0711" w14:textId="77777777" w:rsidR="00A54A7B" w:rsidRPr="00305824" w:rsidRDefault="00A54A7B" w:rsidP="00A54A7B">
                  <w:pPr>
                    <w:spacing w:after="0" w:line="240" w:lineRule="auto"/>
                    <w:ind w:left="567" w:right="57"/>
                    <w:rPr>
                      <w:rFonts w:ascii="Times New Roman" w:eastAsia="Times New Roman" w:hAnsi="Times New Roman" w:cs="Times New Roman"/>
                      <w:color w:val="000000"/>
                      <w:lang w:val="uk-UA" w:eastAsia="uk-UA"/>
                    </w:rPr>
                  </w:pPr>
                </w:p>
              </w:tc>
            </w:tr>
          </w:tbl>
          <w:p w14:paraId="62CA5F58" w14:textId="6310301D" w:rsidR="00A54A7B" w:rsidRPr="00305824" w:rsidRDefault="00A54A7B" w:rsidP="00A54A7B">
            <w:pPr>
              <w:pStyle w:val="a9"/>
              <w:tabs>
                <w:tab w:val="left" w:pos="2145"/>
              </w:tabs>
              <w:spacing w:before="0" w:after="0"/>
              <w:ind w:left="57" w:right="57"/>
              <w:rPr>
                <w:b/>
                <w:bCs/>
                <w:lang w:val="uk-UA"/>
              </w:rPr>
            </w:pPr>
          </w:p>
          <w:p w14:paraId="45C39137" w14:textId="30D326E3" w:rsidR="00A54A7B" w:rsidRPr="00305824" w:rsidRDefault="00A54A7B" w:rsidP="00A54A7B">
            <w:pPr>
              <w:pStyle w:val="a9"/>
              <w:spacing w:before="0" w:after="0"/>
              <w:ind w:left="57" w:right="57"/>
              <w:rPr>
                <w:b/>
                <w:bCs/>
                <w:lang w:val="uk-UA"/>
              </w:rPr>
            </w:pPr>
          </w:p>
        </w:tc>
      </w:tr>
      <w:tr w:rsidR="009C75CE" w:rsidRPr="00305824" w14:paraId="54E32269" w14:textId="77777777" w:rsidTr="004A376F">
        <w:trPr>
          <w:gridAfter w:val="2"/>
          <w:wAfter w:w="664" w:type="dxa"/>
          <w:jc w:val="center"/>
        </w:trPr>
        <w:tc>
          <w:tcPr>
            <w:tcW w:w="12897" w:type="dxa"/>
            <w:gridSpan w:val="7"/>
          </w:tcPr>
          <w:p w14:paraId="7AA63243" w14:textId="4687A1E7" w:rsidR="009C75CE" w:rsidRPr="00305824" w:rsidRDefault="009C75CE" w:rsidP="00DB5FB0">
            <w:pPr>
              <w:pStyle w:val="1"/>
              <w:spacing w:before="0" w:beforeAutospacing="0" w:after="0" w:afterAutospacing="0"/>
              <w:rPr>
                <w:rStyle w:val="notranslate"/>
                <w:rFonts w:ascii="Times New Roman" w:hAnsi="Times New Roman"/>
                <w:b/>
                <w:lang w:val="uk-UA"/>
              </w:rPr>
            </w:pPr>
          </w:p>
        </w:tc>
      </w:tr>
      <w:tr w:rsidR="000011EF" w:rsidRPr="00305824" w14:paraId="06ED9DB6" w14:textId="77777777" w:rsidTr="004A376F">
        <w:tblPrEx>
          <w:jc w:val="left"/>
          <w:tblLook w:val="0000" w:firstRow="0" w:lastRow="0" w:firstColumn="0" w:lastColumn="0" w:noHBand="0" w:noVBand="0"/>
        </w:tblPrEx>
        <w:trPr>
          <w:trHeight w:val="290"/>
        </w:trPr>
        <w:tc>
          <w:tcPr>
            <w:tcW w:w="934" w:type="dxa"/>
            <w:tcBorders>
              <w:top w:val="nil"/>
              <w:left w:val="nil"/>
              <w:bottom w:val="nil"/>
              <w:right w:val="nil"/>
            </w:tcBorders>
          </w:tcPr>
          <w:p w14:paraId="3BF7EC4A" w14:textId="77777777" w:rsidR="000011EF" w:rsidRPr="00305824" w:rsidRDefault="000011EF">
            <w:pPr>
              <w:autoSpaceDE w:val="0"/>
              <w:autoSpaceDN w:val="0"/>
              <w:adjustRightInd w:val="0"/>
              <w:spacing w:after="0" w:line="240" w:lineRule="auto"/>
              <w:jc w:val="right"/>
              <w:rPr>
                <w:rFonts w:ascii="Times New Roman" w:hAnsi="Times New Roman" w:cs="Times New Roman"/>
                <w:color w:val="000000"/>
                <w:lang w:val="uk-UA"/>
              </w:rPr>
            </w:pPr>
          </w:p>
        </w:tc>
        <w:tc>
          <w:tcPr>
            <w:tcW w:w="1999" w:type="dxa"/>
            <w:tcBorders>
              <w:top w:val="nil"/>
              <w:left w:val="nil"/>
              <w:bottom w:val="nil"/>
              <w:right w:val="nil"/>
            </w:tcBorders>
          </w:tcPr>
          <w:p w14:paraId="3130B796" w14:textId="77777777" w:rsidR="000011EF" w:rsidRPr="00305824" w:rsidRDefault="000011EF">
            <w:pPr>
              <w:autoSpaceDE w:val="0"/>
              <w:autoSpaceDN w:val="0"/>
              <w:adjustRightInd w:val="0"/>
              <w:spacing w:after="0" w:line="240" w:lineRule="auto"/>
              <w:jc w:val="right"/>
              <w:rPr>
                <w:rFonts w:ascii="Times New Roman" w:hAnsi="Times New Roman" w:cs="Times New Roman"/>
                <w:color w:val="000000"/>
                <w:lang w:val="uk-UA"/>
              </w:rPr>
            </w:pPr>
          </w:p>
        </w:tc>
        <w:tc>
          <w:tcPr>
            <w:tcW w:w="9198" w:type="dxa"/>
            <w:gridSpan w:val="4"/>
            <w:tcBorders>
              <w:top w:val="nil"/>
              <w:left w:val="nil"/>
              <w:bottom w:val="nil"/>
              <w:right w:val="nil"/>
            </w:tcBorders>
          </w:tcPr>
          <w:tbl>
            <w:tblPr>
              <w:tblW w:w="8982" w:type="dxa"/>
              <w:tblLook w:val="04A0" w:firstRow="1" w:lastRow="0" w:firstColumn="1" w:lastColumn="0" w:noHBand="0" w:noVBand="1"/>
            </w:tblPr>
            <w:tblGrid>
              <w:gridCol w:w="596"/>
              <w:gridCol w:w="913"/>
              <w:gridCol w:w="100"/>
              <w:gridCol w:w="1585"/>
              <w:gridCol w:w="2194"/>
              <w:gridCol w:w="222"/>
              <w:gridCol w:w="1609"/>
              <w:gridCol w:w="1763"/>
            </w:tblGrid>
            <w:tr w:rsidR="00E95C2D" w:rsidRPr="00305824" w14:paraId="3D693811" w14:textId="77777777" w:rsidTr="00E95C2D">
              <w:trPr>
                <w:trHeight w:val="660"/>
              </w:trPr>
              <w:tc>
                <w:tcPr>
                  <w:tcW w:w="1609" w:type="dxa"/>
                  <w:gridSpan w:val="3"/>
                  <w:tcBorders>
                    <w:top w:val="nil"/>
                    <w:left w:val="nil"/>
                    <w:bottom w:val="nil"/>
                    <w:right w:val="nil"/>
                  </w:tcBorders>
                </w:tcPr>
                <w:p w14:paraId="10D57120" w14:textId="77777777" w:rsidR="00E95C2D" w:rsidRPr="00305824" w:rsidRDefault="00E95C2D" w:rsidP="00BD7D3A">
                  <w:pPr>
                    <w:spacing w:after="0" w:line="240" w:lineRule="auto"/>
                    <w:jc w:val="center"/>
                    <w:rPr>
                      <w:rFonts w:ascii="Times New Roman" w:eastAsia="Times New Roman" w:hAnsi="Times New Roman" w:cs="Times New Roman"/>
                      <w:b/>
                      <w:bCs/>
                      <w:color w:val="000000"/>
                      <w:sz w:val="24"/>
                      <w:szCs w:val="24"/>
                      <w:lang w:val="uk-UA" w:eastAsia="uk-UA"/>
                    </w:rPr>
                  </w:pPr>
                </w:p>
              </w:tc>
              <w:tc>
                <w:tcPr>
                  <w:tcW w:w="7373" w:type="dxa"/>
                  <w:gridSpan w:val="5"/>
                  <w:tcBorders>
                    <w:top w:val="nil"/>
                    <w:left w:val="nil"/>
                    <w:bottom w:val="nil"/>
                    <w:right w:val="nil"/>
                  </w:tcBorders>
                  <w:shd w:val="clear" w:color="auto" w:fill="auto"/>
                  <w:vAlign w:val="bottom"/>
                  <w:hideMark/>
                </w:tcPr>
                <w:p w14:paraId="7FA022EF" w14:textId="27812917" w:rsidR="00E95C2D" w:rsidRPr="00305824" w:rsidRDefault="00E95C2D" w:rsidP="00E95C2D">
                  <w:pPr>
                    <w:spacing w:after="0" w:line="240" w:lineRule="auto"/>
                    <w:ind w:left="-1134"/>
                    <w:rPr>
                      <w:rFonts w:ascii="Times New Roman" w:eastAsia="Times New Roman" w:hAnsi="Times New Roman" w:cs="Times New Roman"/>
                      <w:b/>
                      <w:bCs/>
                      <w:color w:val="000000"/>
                      <w:sz w:val="24"/>
                      <w:szCs w:val="24"/>
                      <w:lang w:val="uk-UA" w:eastAsia="uk-UA"/>
                    </w:rPr>
                  </w:pPr>
                </w:p>
              </w:tc>
            </w:tr>
            <w:tr w:rsidR="00E95C2D" w:rsidRPr="00305824" w14:paraId="7A1426C0" w14:textId="77777777" w:rsidTr="00E95C2D">
              <w:trPr>
                <w:trHeight w:val="300"/>
              </w:trPr>
              <w:tc>
                <w:tcPr>
                  <w:tcW w:w="596" w:type="dxa"/>
                  <w:tcBorders>
                    <w:top w:val="nil"/>
                    <w:left w:val="nil"/>
                    <w:bottom w:val="nil"/>
                    <w:right w:val="nil"/>
                  </w:tcBorders>
                  <w:shd w:val="clear" w:color="auto" w:fill="auto"/>
                  <w:noWrap/>
                  <w:vAlign w:val="bottom"/>
                  <w:hideMark/>
                </w:tcPr>
                <w:p w14:paraId="0898A6CA" w14:textId="77777777" w:rsidR="00E95C2D" w:rsidRPr="00305824" w:rsidRDefault="00E95C2D" w:rsidP="00BD7D3A">
                  <w:pPr>
                    <w:spacing w:after="0" w:line="240" w:lineRule="auto"/>
                    <w:jc w:val="center"/>
                    <w:rPr>
                      <w:rFonts w:ascii="Times New Roman" w:eastAsia="Times New Roman" w:hAnsi="Times New Roman" w:cs="Times New Roman"/>
                      <w:b/>
                      <w:bCs/>
                      <w:color w:val="000000"/>
                      <w:sz w:val="24"/>
                      <w:szCs w:val="24"/>
                      <w:lang w:val="uk-UA" w:eastAsia="uk-UA"/>
                    </w:rPr>
                  </w:pPr>
                </w:p>
              </w:tc>
              <w:tc>
                <w:tcPr>
                  <w:tcW w:w="913" w:type="dxa"/>
                  <w:tcBorders>
                    <w:top w:val="nil"/>
                    <w:left w:val="nil"/>
                    <w:bottom w:val="nil"/>
                    <w:right w:val="nil"/>
                  </w:tcBorders>
                  <w:shd w:val="clear" w:color="auto" w:fill="auto"/>
                  <w:noWrap/>
                  <w:vAlign w:val="bottom"/>
                  <w:hideMark/>
                </w:tcPr>
                <w:p w14:paraId="63435937" w14:textId="77777777" w:rsidR="00E95C2D" w:rsidRPr="00305824" w:rsidRDefault="00E95C2D" w:rsidP="00BD7D3A">
                  <w:pPr>
                    <w:spacing w:after="0" w:line="240" w:lineRule="auto"/>
                    <w:rPr>
                      <w:rFonts w:ascii="Times New Roman" w:eastAsia="Times New Roman" w:hAnsi="Times New Roman" w:cs="Times New Roman"/>
                      <w:sz w:val="20"/>
                      <w:szCs w:val="20"/>
                      <w:lang w:val="uk-UA" w:eastAsia="uk-UA"/>
                    </w:rPr>
                  </w:pPr>
                </w:p>
              </w:tc>
              <w:tc>
                <w:tcPr>
                  <w:tcW w:w="1685" w:type="dxa"/>
                  <w:gridSpan w:val="2"/>
                  <w:tcBorders>
                    <w:top w:val="nil"/>
                    <w:left w:val="nil"/>
                    <w:bottom w:val="nil"/>
                    <w:right w:val="nil"/>
                  </w:tcBorders>
                  <w:shd w:val="clear" w:color="auto" w:fill="auto"/>
                  <w:noWrap/>
                  <w:vAlign w:val="bottom"/>
                  <w:hideMark/>
                </w:tcPr>
                <w:p w14:paraId="29C277E9" w14:textId="77777777" w:rsidR="00E95C2D" w:rsidRPr="00305824" w:rsidRDefault="00E95C2D" w:rsidP="00BD7D3A">
                  <w:pPr>
                    <w:spacing w:after="0" w:line="240" w:lineRule="auto"/>
                    <w:rPr>
                      <w:rFonts w:ascii="Times New Roman" w:eastAsia="Times New Roman" w:hAnsi="Times New Roman" w:cs="Times New Roman"/>
                      <w:sz w:val="20"/>
                      <w:szCs w:val="20"/>
                      <w:lang w:val="uk-UA" w:eastAsia="uk-UA"/>
                    </w:rPr>
                  </w:pPr>
                </w:p>
              </w:tc>
              <w:tc>
                <w:tcPr>
                  <w:tcW w:w="2194" w:type="dxa"/>
                  <w:tcBorders>
                    <w:top w:val="nil"/>
                    <w:left w:val="nil"/>
                    <w:bottom w:val="nil"/>
                    <w:right w:val="nil"/>
                  </w:tcBorders>
                  <w:shd w:val="clear" w:color="auto" w:fill="auto"/>
                  <w:noWrap/>
                  <w:vAlign w:val="bottom"/>
                  <w:hideMark/>
                </w:tcPr>
                <w:p w14:paraId="247EF2D3" w14:textId="77777777" w:rsidR="00E95C2D" w:rsidRPr="00305824" w:rsidRDefault="00E95C2D" w:rsidP="00BD7D3A">
                  <w:pPr>
                    <w:spacing w:after="0" w:line="240" w:lineRule="auto"/>
                    <w:rPr>
                      <w:rFonts w:ascii="Times New Roman" w:eastAsia="Times New Roman" w:hAnsi="Times New Roman" w:cs="Times New Roman"/>
                      <w:sz w:val="20"/>
                      <w:szCs w:val="20"/>
                      <w:lang w:val="uk-UA" w:eastAsia="uk-UA"/>
                    </w:rPr>
                  </w:pPr>
                </w:p>
              </w:tc>
              <w:tc>
                <w:tcPr>
                  <w:tcW w:w="222" w:type="dxa"/>
                  <w:tcBorders>
                    <w:top w:val="nil"/>
                    <w:left w:val="nil"/>
                    <w:bottom w:val="nil"/>
                    <w:right w:val="nil"/>
                  </w:tcBorders>
                </w:tcPr>
                <w:p w14:paraId="227CA7D0" w14:textId="77777777" w:rsidR="00E95C2D" w:rsidRPr="00305824" w:rsidRDefault="00E95C2D" w:rsidP="00BD7D3A">
                  <w:pPr>
                    <w:spacing w:after="0" w:line="240" w:lineRule="auto"/>
                    <w:rPr>
                      <w:rFonts w:ascii="Times New Roman" w:eastAsia="Times New Roman" w:hAnsi="Times New Roman" w:cs="Times New Roman"/>
                      <w:sz w:val="20"/>
                      <w:szCs w:val="20"/>
                      <w:lang w:val="uk-UA" w:eastAsia="uk-UA"/>
                    </w:rPr>
                  </w:pPr>
                </w:p>
              </w:tc>
              <w:tc>
                <w:tcPr>
                  <w:tcW w:w="1609" w:type="dxa"/>
                  <w:tcBorders>
                    <w:top w:val="nil"/>
                    <w:left w:val="nil"/>
                    <w:bottom w:val="nil"/>
                    <w:right w:val="nil"/>
                  </w:tcBorders>
                  <w:shd w:val="clear" w:color="auto" w:fill="auto"/>
                  <w:noWrap/>
                  <w:vAlign w:val="bottom"/>
                  <w:hideMark/>
                </w:tcPr>
                <w:p w14:paraId="35363F93" w14:textId="6761801C" w:rsidR="00E95C2D" w:rsidRPr="00305824" w:rsidRDefault="00E95C2D" w:rsidP="00BD7D3A">
                  <w:pPr>
                    <w:spacing w:after="0" w:line="240" w:lineRule="auto"/>
                    <w:rPr>
                      <w:rFonts w:ascii="Times New Roman" w:eastAsia="Times New Roman" w:hAnsi="Times New Roman" w:cs="Times New Roman"/>
                      <w:sz w:val="20"/>
                      <w:szCs w:val="20"/>
                      <w:lang w:val="uk-UA" w:eastAsia="uk-UA"/>
                    </w:rPr>
                  </w:pPr>
                </w:p>
              </w:tc>
              <w:tc>
                <w:tcPr>
                  <w:tcW w:w="1763" w:type="dxa"/>
                  <w:tcBorders>
                    <w:top w:val="nil"/>
                    <w:left w:val="nil"/>
                    <w:bottom w:val="nil"/>
                    <w:right w:val="nil"/>
                  </w:tcBorders>
                  <w:shd w:val="clear" w:color="auto" w:fill="auto"/>
                  <w:noWrap/>
                  <w:vAlign w:val="bottom"/>
                  <w:hideMark/>
                </w:tcPr>
                <w:p w14:paraId="7D31C9B5" w14:textId="77777777" w:rsidR="00E95C2D" w:rsidRPr="00305824" w:rsidRDefault="00E95C2D" w:rsidP="00BD7D3A">
                  <w:pPr>
                    <w:spacing w:after="0" w:line="240" w:lineRule="auto"/>
                    <w:rPr>
                      <w:rFonts w:ascii="Times New Roman" w:eastAsia="Times New Roman" w:hAnsi="Times New Roman" w:cs="Times New Roman"/>
                      <w:sz w:val="20"/>
                      <w:szCs w:val="20"/>
                      <w:lang w:val="uk-UA" w:eastAsia="uk-UA"/>
                    </w:rPr>
                  </w:pPr>
                </w:p>
              </w:tc>
            </w:tr>
          </w:tbl>
          <w:p w14:paraId="34FFD421" w14:textId="126C8526" w:rsidR="000011EF" w:rsidRPr="00305824" w:rsidRDefault="000011EF">
            <w:pPr>
              <w:autoSpaceDE w:val="0"/>
              <w:autoSpaceDN w:val="0"/>
              <w:adjustRightInd w:val="0"/>
              <w:spacing w:after="0" w:line="240" w:lineRule="auto"/>
              <w:rPr>
                <w:rFonts w:ascii="Times New Roman" w:hAnsi="Times New Roman" w:cs="Times New Roman"/>
                <w:color w:val="000000"/>
                <w:lang w:val="uk-UA"/>
              </w:rPr>
            </w:pPr>
          </w:p>
        </w:tc>
        <w:tc>
          <w:tcPr>
            <w:tcW w:w="958" w:type="dxa"/>
            <w:gridSpan w:val="2"/>
            <w:tcBorders>
              <w:top w:val="nil"/>
              <w:left w:val="nil"/>
              <w:bottom w:val="nil"/>
              <w:right w:val="nil"/>
            </w:tcBorders>
          </w:tcPr>
          <w:p w14:paraId="39C5909E" w14:textId="77777777" w:rsidR="000011EF" w:rsidRPr="00305824" w:rsidRDefault="000011EF">
            <w:pPr>
              <w:autoSpaceDE w:val="0"/>
              <w:autoSpaceDN w:val="0"/>
              <w:adjustRightInd w:val="0"/>
              <w:spacing w:after="0" w:line="240" w:lineRule="auto"/>
              <w:jc w:val="right"/>
              <w:rPr>
                <w:rFonts w:ascii="Times New Roman" w:hAnsi="Times New Roman" w:cs="Times New Roman"/>
                <w:color w:val="000000"/>
                <w:lang w:val="uk-UA"/>
              </w:rPr>
            </w:pPr>
          </w:p>
        </w:tc>
        <w:tc>
          <w:tcPr>
            <w:tcW w:w="472" w:type="dxa"/>
            <w:tcBorders>
              <w:top w:val="nil"/>
              <w:left w:val="nil"/>
              <w:bottom w:val="nil"/>
              <w:right w:val="nil"/>
            </w:tcBorders>
          </w:tcPr>
          <w:p w14:paraId="6B49BD3C" w14:textId="77777777" w:rsidR="000011EF" w:rsidRPr="00305824" w:rsidRDefault="000011EF">
            <w:pPr>
              <w:autoSpaceDE w:val="0"/>
              <w:autoSpaceDN w:val="0"/>
              <w:adjustRightInd w:val="0"/>
              <w:spacing w:after="0" w:line="240" w:lineRule="auto"/>
              <w:jc w:val="right"/>
              <w:rPr>
                <w:rFonts w:ascii="Times New Roman" w:hAnsi="Times New Roman" w:cs="Times New Roman"/>
                <w:color w:val="000000"/>
                <w:lang w:val="uk-UA"/>
              </w:rPr>
            </w:pPr>
          </w:p>
        </w:tc>
      </w:tr>
      <w:tr w:rsidR="000011EF" w:rsidRPr="00305824" w14:paraId="6174DE18" w14:textId="77777777" w:rsidTr="004A376F">
        <w:tblPrEx>
          <w:jc w:val="left"/>
          <w:tblLook w:val="0000" w:firstRow="0" w:lastRow="0" w:firstColumn="0" w:lastColumn="0" w:noHBand="0" w:noVBand="0"/>
        </w:tblPrEx>
        <w:trPr>
          <w:trHeight w:val="290"/>
        </w:trPr>
        <w:tc>
          <w:tcPr>
            <w:tcW w:w="934" w:type="dxa"/>
            <w:tcBorders>
              <w:top w:val="nil"/>
              <w:left w:val="nil"/>
              <w:bottom w:val="nil"/>
              <w:right w:val="nil"/>
            </w:tcBorders>
          </w:tcPr>
          <w:p w14:paraId="64C80CC8" w14:textId="77777777" w:rsidR="000011EF" w:rsidRPr="00305824" w:rsidRDefault="000011EF">
            <w:pPr>
              <w:autoSpaceDE w:val="0"/>
              <w:autoSpaceDN w:val="0"/>
              <w:adjustRightInd w:val="0"/>
              <w:spacing w:after="0" w:line="240" w:lineRule="auto"/>
              <w:jc w:val="right"/>
              <w:rPr>
                <w:rFonts w:ascii="Times New Roman" w:hAnsi="Times New Roman" w:cs="Times New Roman"/>
                <w:color w:val="000000"/>
                <w:lang w:val="uk-UA"/>
              </w:rPr>
            </w:pPr>
          </w:p>
        </w:tc>
        <w:tc>
          <w:tcPr>
            <w:tcW w:w="1999" w:type="dxa"/>
            <w:tcBorders>
              <w:top w:val="nil"/>
              <w:left w:val="nil"/>
              <w:bottom w:val="nil"/>
              <w:right w:val="nil"/>
            </w:tcBorders>
          </w:tcPr>
          <w:p w14:paraId="699F414D" w14:textId="77777777" w:rsidR="000011EF" w:rsidRPr="00305824" w:rsidRDefault="000011EF">
            <w:pPr>
              <w:autoSpaceDE w:val="0"/>
              <w:autoSpaceDN w:val="0"/>
              <w:adjustRightInd w:val="0"/>
              <w:spacing w:after="0" w:line="240" w:lineRule="auto"/>
              <w:jc w:val="right"/>
              <w:rPr>
                <w:rFonts w:ascii="Times New Roman" w:hAnsi="Times New Roman" w:cs="Times New Roman"/>
                <w:color w:val="000000"/>
                <w:lang w:val="uk-UA"/>
              </w:rPr>
            </w:pPr>
          </w:p>
        </w:tc>
        <w:tc>
          <w:tcPr>
            <w:tcW w:w="4622" w:type="dxa"/>
            <w:gridSpan w:val="3"/>
            <w:tcBorders>
              <w:top w:val="nil"/>
              <w:left w:val="nil"/>
              <w:bottom w:val="nil"/>
              <w:right w:val="nil"/>
            </w:tcBorders>
          </w:tcPr>
          <w:p w14:paraId="1D990F5A" w14:textId="77777777" w:rsidR="000011EF" w:rsidRPr="00305824" w:rsidRDefault="000011EF">
            <w:pPr>
              <w:autoSpaceDE w:val="0"/>
              <w:autoSpaceDN w:val="0"/>
              <w:adjustRightInd w:val="0"/>
              <w:spacing w:after="0" w:line="240" w:lineRule="auto"/>
              <w:jc w:val="right"/>
              <w:rPr>
                <w:rFonts w:ascii="Times New Roman" w:hAnsi="Times New Roman" w:cs="Times New Roman"/>
                <w:color w:val="000000"/>
                <w:lang w:val="uk-UA"/>
              </w:rPr>
            </w:pPr>
          </w:p>
        </w:tc>
        <w:tc>
          <w:tcPr>
            <w:tcW w:w="4576" w:type="dxa"/>
            <w:tcBorders>
              <w:top w:val="nil"/>
              <w:left w:val="nil"/>
              <w:bottom w:val="nil"/>
              <w:right w:val="nil"/>
            </w:tcBorders>
          </w:tcPr>
          <w:p w14:paraId="13EEA426" w14:textId="77777777" w:rsidR="000011EF" w:rsidRPr="00305824" w:rsidRDefault="000011EF">
            <w:pPr>
              <w:autoSpaceDE w:val="0"/>
              <w:autoSpaceDN w:val="0"/>
              <w:adjustRightInd w:val="0"/>
              <w:spacing w:after="0" w:line="240" w:lineRule="auto"/>
              <w:jc w:val="right"/>
              <w:rPr>
                <w:rFonts w:ascii="Times New Roman" w:hAnsi="Times New Roman" w:cs="Times New Roman"/>
                <w:color w:val="000000"/>
                <w:lang w:val="uk-UA"/>
              </w:rPr>
            </w:pPr>
          </w:p>
        </w:tc>
        <w:tc>
          <w:tcPr>
            <w:tcW w:w="958" w:type="dxa"/>
            <w:gridSpan w:val="2"/>
            <w:tcBorders>
              <w:top w:val="nil"/>
              <w:left w:val="nil"/>
              <w:bottom w:val="nil"/>
              <w:right w:val="nil"/>
            </w:tcBorders>
          </w:tcPr>
          <w:p w14:paraId="451BFEFA" w14:textId="77777777" w:rsidR="000011EF" w:rsidRPr="00305824" w:rsidRDefault="000011EF">
            <w:pPr>
              <w:autoSpaceDE w:val="0"/>
              <w:autoSpaceDN w:val="0"/>
              <w:adjustRightInd w:val="0"/>
              <w:spacing w:after="0" w:line="240" w:lineRule="auto"/>
              <w:jc w:val="right"/>
              <w:rPr>
                <w:rFonts w:ascii="Times New Roman" w:hAnsi="Times New Roman" w:cs="Times New Roman"/>
                <w:color w:val="000000"/>
                <w:lang w:val="uk-UA"/>
              </w:rPr>
            </w:pPr>
          </w:p>
        </w:tc>
        <w:tc>
          <w:tcPr>
            <w:tcW w:w="472" w:type="dxa"/>
            <w:tcBorders>
              <w:top w:val="nil"/>
              <w:left w:val="nil"/>
              <w:bottom w:val="nil"/>
              <w:right w:val="nil"/>
            </w:tcBorders>
          </w:tcPr>
          <w:p w14:paraId="5E1186FF" w14:textId="77777777" w:rsidR="000011EF" w:rsidRPr="00305824" w:rsidRDefault="000011EF">
            <w:pPr>
              <w:autoSpaceDE w:val="0"/>
              <w:autoSpaceDN w:val="0"/>
              <w:adjustRightInd w:val="0"/>
              <w:spacing w:after="0" w:line="240" w:lineRule="auto"/>
              <w:jc w:val="right"/>
              <w:rPr>
                <w:rFonts w:ascii="Times New Roman" w:hAnsi="Times New Roman" w:cs="Times New Roman"/>
                <w:color w:val="000000"/>
                <w:lang w:val="uk-UA"/>
              </w:rPr>
            </w:pPr>
          </w:p>
        </w:tc>
      </w:tr>
      <w:tr w:rsidR="00BD7D3A" w:rsidRPr="00305824" w14:paraId="44088507" w14:textId="77777777" w:rsidTr="004A376F">
        <w:trPr>
          <w:trHeight w:val="399"/>
          <w:jc w:val="center"/>
        </w:trPr>
        <w:tc>
          <w:tcPr>
            <w:tcW w:w="6647" w:type="dxa"/>
            <w:gridSpan w:val="4"/>
            <w:vAlign w:val="center"/>
          </w:tcPr>
          <w:p w14:paraId="5A6665B2" w14:textId="77777777" w:rsidR="00BD7D3A" w:rsidRPr="00305824" w:rsidRDefault="00BD7D3A" w:rsidP="006A5AB1">
            <w:pPr>
              <w:spacing w:after="0" w:line="240" w:lineRule="auto"/>
              <w:jc w:val="center"/>
              <w:rPr>
                <w:rFonts w:ascii="Times New Roman" w:hAnsi="Times New Roman" w:cs="Times New Roman"/>
                <w:b/>
                <w:sz w:val="24"/>
                <w:szCs w:val="24"/>
                <w:lang w:val="uk-UA"/>
              </w:rPr>
            </w:pPr>
            <w:r w:rsidRPr="00305824">
              <w:rPr>
                <w:rFonts w:ascii="Times New Roman" w:hAnsi="Times New Roman" w:cs="Times New Roman"/>
                <w:b/>
                <w:sz w:val="24"/>
                <w:szCs w:val="24"/>
                <w:lang w:val="uk-UA"/>
              </w:rPr>
              <w:lastRenderedPageBreak/>
              <w:t>СТОРОНА-1</w:t>
            </w:r>
          </w:p>
        </w:tc>
        <w:tc>
          <w:tcPr>
            <w:tcW w:w="6914" w:type="dxa"/>
            <w:gridSpan w:val="5"/>
            <w:vAlign w:val="center"/>
          </w:tcPr>
          <w:p w14:paraId="2558357B" w14:textId="77777777" w:rsidR="00BD7D3A" w:rsidRPr="00305824" w:rsidRDefault="00BD7D3A" w:rsidP="006A5AB1">
            <w:pPr>
              <w:spacing w:after="0" w:line="240" w:lineRule="auto"/>
              <w:jc w:val="center"/>
              <w:rPr>
                <w:rFonts w:ascii="Times New Roman" w:hAnsi="Times New Roman" w:cs="Times New Roman"/>
                <w:b/>
                <w:sz w:val="24"/>
                <w:szCs w:val="24"/>
                <w:lang w:val="uk-UA"/>
              </w:rPr>
            </w:pPr>
            <w:bookmarkStart w:id="6" w:name="_GoBack"/>
            <w:bookmarkEnd w:id="6"/>
            <w:r w:rsidRPr="00305824">
              <w:rPr>
                <w:rFonts w:ascii="Times New Roman" w:hAnsi="Times New Roman" w:cs="Times New Roman"/>
                <w:b/>
                <w:sz w:val="24"/>
                <w:szCs w:val="24"/>
                <w:lang w:val="uk-UA"/>
              </w:rPr>
              <w:t>СТОРОНА-2</w:t>
            </w:r>
          </w:p>
        </w:tc>
      </w:tr>
      <w:tr w:rsidR="00BD7D3A" w:rsidRPr="00305824" w14:paraId="3157CF0D" w14:textId="77777777" w:rsidTr="004A376F">
        <w:trPr>
          <w:jc w:val="center"/>
        </w:trPr>
        <w:tc>
          <w:tcPr>
            <w:tcW w:w="6647" w:type="dxa"/>
            <w:gridSpan w:val="4"/>
          </w:tcPr>
          <w:p w14:paraId="15E4331D" w14:textId="77777777" w:rsidR="00BD7D3A" w:rsidRPr="00305824" w:rsidRDefault="00BD7D3A" w:rsidP="006A5AB1">
            <w:pPr>
              <w:spacing w:after="0" w:line="240" w:lineRule="auto"/>
              <w:jc w:val="center"/>
              <w:outlineLvl w:val="0"/>
              <w:rPr>
                <w:rFonts w:ascii="Times New Roman" w:hAnsi="Times New Roman" w:cs="Times New Roman"/>
                <w:b/>
                <w:sz w:val="24"/>
                <w:szCs w:val="24"/>
                <w:lang w:val="uk-UA"/>
              </w:rPr>
            </w:pPr>
          </w:p>
        </w:tc>
        <w:tc>
          <w:tcPr>
            <w:tcW w:w="6914" w:type="dxa"/>
            <w:gridSpan w:val="5"/>
          </w:tcPr>
          <w:p w14:paraId="6E89A3A4" w14:textId="03A3AD4E" w:rsidR="00BD7D3A" w:rsidRPr="00305824" w:rsidRDefault="00BD7D3A" w:rsidP="00305824">
            <w:pPr>
              <w:spacing w:after="0" w:line="240" w:lineRule="auto"/>
              <w:ind w:right="1117"/>
              <w:jc w:val="center"/>
              <w:outlineLvl w:val="0"/>
              <w:rPr>
                <w:rFonts w:ascii="Times New Roman" w:hAnsi="Times New Roman" w:cs="Times New Roman"/>
                <w:b/>
                <w:sz w:val="24"/>
                <w:szCs w:val="24"/>
                <w:lang w:val="uk-UA"/>
              </w:rPr>
            </w:pPr>
            <w:r w:rsidRPr="00305824">
              <w:rPr>
                <w:rFonts w:ascii="Times New Roman" w:hAnsi="Times New Roman" w:cs="Times New Roman"/>
                <w:b/>
                <w:lang w:val="uk-UA"/>
              </w:rPr>
              <w:t>ТОВАРИСТ</w:t>
            </w:r>
            <w:r w:rsidR="00305824" w:rsidRPr="00305824">
              <w:rPr>
                <w:rFonts w:ascii="Times New Roman" w:hAnsi="Times New Roman" w:cs="Times New Roman"/>
                <w:b/>
                <w:lang w:val="uk-UA"/>
              </w:rPr>
              <w:t>ВО З ОБМЕЖЕНОЮ ВІДПОВІДАЛЬНІСТЮ</w:t>
            </w:r>
            <w:r w:rsidRPr="00305824">
              <w:rPr>
                <w:rFonts w:ascii="Times New Roman" w:hAnsi="Times New Roman" w:cs="Times New Roman"/>
                <w:b/>
                <w:lang w:val="uk-UA"/>
              </w:rPr>
              <w:t xml:space="preserve"> «ЄВРО-РЕКОНСТРУКЦІЯ»</w:t>
            </w:r>
          </w:p>
        </w:tc>
      </w:tr>
      <w:tr w:rsidR="00BD7D3A" w:rsidRPr="00305824" w14:paraId="22264D11" w14:textId="77777777" w:rsidTr="004A376F">
        <w:trPr>
          <w:jc w:val="center"/>
        </w:trPr>
        <w:tc>
          <w:tcPr>
            <w:tcW w:w="6647" w:type="dxa"/>
            <w:gridSpan w:val="4"/>
          </w:tcPr>
          <w:p w14:paraId="10AF04F6" w14:textId="77777777" w:rsidR="00BD7D3A" w:rsidRPr="00305824" w:rsidRDefault="00BD7D3A" w:rsidP="006A5AB1">
            <w:pPr>
              <w:spacing w:after="0" w:line="240" w:lineRule="auto"/>
              <w:outlineLvl w:val="0"/>
              <w:rPr>
                <w:rFonts w:ascii="Times New Roman" w:eastAsia="Calibri" w:hAnsi="Times New Roman" w:cs="Times New Roman"/>
                <w:b/>
                <w:sz w:val="24"/>
                <w:szCs w:val="24"/>
                <w:lang w:val="uk-UA" w:eastAsia="uk-UA"/>
              </w:rPr>
            </w:pPr>
          </w:p>
        </w:tc>
        <w:tc>
          <w:tcPr>
            <w:tcW w:w="6914" w:type="dxa"/>
            <w:gridSpan w:val="5"/>
          </w:tcPr>
          <w:p w14:paraId="255DFFAD" w14:textId="77777777" w:rsidR="00BD7D3A" w:rsidRPr="00305824" w:rsidRDefault="00BD7D3A" w:rsidP="006A5AB1">
            <w:pPr>
              <w:spacing w:after="0" w:line="240" w:lineRule="auto"/>
              <w:outlineLvl w:val="0"/>
              <w:rPr>
                <w:rFonts w:ascii="Times New Roman" w:eastAsia="Calibri" w:hAnsi="Times New Roman" w:cs="Times New Roman"/>
                <w:b/>
                <w:sz w:val="24"/>
                <w:szCs w:val="24"/>
                <w:lang w:val="uk-UA" w:eastAsia="uk-UA"/>
              </w:rPr>
            </w:pPr>
          </w:p>
        </w:tc>
      </w:tr>
      <w:tr w:rsidR="00BD7D3A" w:rsidRPr="00305824" w14:paraId="73AF1E94" w14:textId="77777777" w:rsidTr="004A376F">
        <w:trPr>
          <w:jc w:val="center"/>
        </w:trPr>
        <w:tc>
          <w:tcPr>
            <w:tcW w:w="6647" w:type="dxa"/>
            <w:gridSpan w:val="4"/>
          </w:tcPr>
          <w:p w14:paraId="32674803" w14:textId="77777777" w:rsidR="00BD7D3A" w:rsidRPr="00305824" w:rsidRDefault="00BD7D3A" w:rsidP="006A5AB1">
            <w:pPr>
              <w:spacing w:after="0" w:line="240" w:lineRule="auto"/>
              <w:outlineLvl w:val="0"/>
              <w:rPr>
                <w:rFonts w:ascii="Times New Roman" w:hAnsi="Times New Roman" w:cs="Times New Roman"/>
                <w:sz w:val="24"/>
                <w:szCs w:val="24"/>
                <w:lang w:val="uk-UA"/>
              </w:rPr>
            </w:pPr>
          </w:p>
        </w:tc>
        <w:tc>
          <w:tcPr>
            <w:tcW w:w="6914" w:type="dxa"/>
            <w:gridSpan w:val="5"/>
          </w:tcPr>
          <w:p w14:paraId="3F4275D4" w14:textId="77777777" w:rsidR="00BD7D3A" w:rsidRPr="00305824" w:rsidRDefault="00BD7D3A" w:rsidP="006A5AB1">
            <w:pPr>
              <w:spacing w:after="0" w:line="240" w:lineRule="auto"/>
              <w:outlineLvl w:val="0"/>
              <w:rPr>
                <w:rFonts w:ascii="Times New Roman" w:hAnsi="Times New Roman" w:cs="Times New Roman"/>
                <w:sz w:val="2"/>
                <w:szCs w:val="2"/>
                <w:lang w:val="uk-UA"/>
              </w:rPr>
            </w:pPr>
          </w:p>
        </w:tc>
      </w:tr>
      <w:tr w:rsidR="00BD7D3A" w:rsidRPr="00305824" w14:paraId="36EE7F4D" w14:textId="77777777" w:rsidTr="004A376F">
        <w:trPr>
          <w:jc w:val="center"/>
        </w:trPr>
        <w:tc>
          <w:tcPr>
            <w:tcW w:w="6647" w:type="dxa"/>
            <w:gridSpan w:val="4"/>
          </w:tcPr>
          <w:p w14:paraId="2035086E" w14:textId="77777777" w:rsidR="00BD7D3A" w:rsidRPr="00305824" w:rsidRDefault="00BD7D3A" w:rsidP="006A5AB1">
            <w:pPr>
              <w:spacing w:after="0" w:line="240" w:lineRule="auto"/>
              <w:outlineLvl w:val="0"/>
              <w:rPr>
                <w:rFonts w:ascii="Times New Roman" w:hAnsi="Times New Roman" w:cs="Times New Roman"/>
                <w:sz w:val="24"/>
                <w:szCs w:val="24"/>
                <w:lang w:val="uk-UA"/>
              </w:rPr>
            </w:pPr>
          </w:p>
        </w:tc>
        <w:tc>
          <w:tcPr>
            <w:tcW w:w="6914" w:type="dxa"/>
            <w:gridSpan w:val="5"/>
          </w:tcPr>
          <w:p w14:paraId="2D9136C2" w14:textId="77777777" w:rsidR="00BD7D3A" w:rsidRPr="00305824" w:rsidRDefault="00BD7D3A" w:rsidP="006A5AB1">
            <w:pPr>
              <w:spacing w:after="0" w:line="240" w:lineRule="auto"/>
              <w:outlineLvl w:val="0"/>
              <w:rPr>
                <w:rFonts w:ascii="Times New Roman" w:hAnsi="Times New Roman" w:cs="Times New Roman"/>
                <w:sz w:val="24"/>
                <w:szCs w:val="24"/>
                <w:lang w:val="uk-UA"/>
              </w:rPr>
            </w:pPr>
          </w:p>
        </w:tc>
      </w:tr>
      <w:tr w:rsidR="00BD7D3A" w:rsidRPr="00305824" w14:paraId="2CD62987" w14:textId="77777777" w:rsidTr="004A376F">
        <w:trPr>
          <w:jc w:val="center"/>
        </w:trPr>
        <w:tc>
          <w:tcPr>
            <w:tcW w:w="6647" w:type="dxa"/>
            <w:gridSpan w:val="4"/>
          </w:tcPr>
          <w:p w14:paraId="76968A1B" w14:textId="77777777" w:rsidR="00BD7D3A" w:rsidRPr="00305824" w:rsidRDefault="00BD7D3A" w:rsidP="006A5AB1">
            <w:pPr>
              <w:pStyle w:val="1"/>
              <w:spacing w:before="0" w:beforeAutospacing="0" w:after="0" w:afterAutospacing="0"/>
              <w:rPr>
                <w:lang w:val="uk-UA"/>
              </w:rPr>
            </w:pPr>
          </w:p>
        </w:tc>
        <w:tc>
          <w:tcPr>
            <w:tcW w:w="6914" w:type="dxa"/>
            <w:gridSpan w:val="5"/>
          </w:tcPr>
          <w:p w14:paraId="083D258C" w14:textId="77777777" w:rsidR="00BD7D3A" w:rsidRPr="00305824" w:rsidRDefault="00BD7D3A" w:rsidP="006A5AB1">
            <w:pPr>
              <w:spacing w:after="0" w:line="240" w:lineRule="auto"/>
              <w:outlineLvl w:val="0"/>
              <w:rPr>
                <w:rFonts w:ascii="Times New Roman" w:hAnsi="Times New Roman" w:cs="Times New Roman"/>
                <w:sz w:val="24"/>
                <w:szCs w:val="24"/>
                <w:lang w:val="uk-UA"/>
              </w:rPr>
            </w:pPr>
          </w:p>
        </w:tc>
      </w:tr>
      <w:tr w:rsidR="00BD7D3A" w:rsidRPr="00305824" w14:paraId="1B43A3DC" w14:textId="77777777" w:rsidTr="004A376F">
        <w:trPr>
          <w:jc w:val="center"/>
        </w:trPr>
        <w:tc>
          <w:tcPr>
            <w:tcW w:w="6647" w:type="dxa"/>
            <w:gridSpan w:val="4"/>
          </w:tcPr>
          <w:p w14:paraId="2F03E654" w14:textId="77777777" w:rsidR="00BD7D3A" w:rsidRPr="00305824" w:rsidRDefault="00BD7D3A" w:rsidP="006A5AB1">
            <w:pPr>
              <w:pStyle w:val="1"/>
              <w:spacing w:before="0" w:beforeAutospacing="0" w:after="0" w:afterAutospacing="0"/>
              <w:rPr>
                <w:lang w:val="uk-UA"/>
              </w:rPr>
            </w:pPr>
          </w:p>
        </w:tc>
        <w:tc>
          <w:tcPr>
            <w:tcW w:w="6914" w:type="dxa"/>
            <w:gridSpan w:val="5"/>
          </w:tcPr>
          <w:p w14:paraId="43A7E687" w14:textId="77777777" w:rsidR="00BD7D3A" w:rsidRPr="00305824" w:rsidRDefault="00BD7D3A" w:rsidP="006A5AB1">
            <w:pPr>
              <w:pStyle w:val="1"/>
              <w:spacing w:before="0" w:beforeAutospacing="0" w:after="0" w:afterAutospacing="0"/>
              <w:rPr>
                <w:lang w:val="uk-UA"/>
              </w:rPr>
            </w:pPr>
          </w:p>
        </w:tc>
      </w:tr>
      <w:tr w:rsidR="00BD7D3A" w:rsidRPr="00305824" w14:paraId="0B651E05" w14:textId="77777777" w:rsidTr="004A376F">
        <w:trPr>
          <w:jc w:val="center"/>
        </w:trPr>
        <w:tc>
          <w:tcPr>
            <w:tcW w:w="6647" w:type="dxa"/>
            <w:gridSpan w:val="4"/>
          </w:tcPr>
          <w:p w14:paraId="0CF1E818" w14:textId="77777777" w:rsidR="00BD7D3A" w:rsidRPr="00305824" w:rsidRDefault="00BD7D3A" w:rsidP="006A5AB1">
            <w:pPr>
              <w:pStyle w:val="a9"/>
              <w:spacing w:before="0" w:after="0"/>
              <w:ind w:right="-7"/>
              <w:rPr>
                <w:rStyle w:val="notranslate"/>
                <w:rFonts w:ascii="Times New Roman" w:eastAsiaTheme="majorEastAsia" w:hAnsi="Times New Roman"/>
                <w:b/>
                <w:caps/>
                <w:color w:val="000000"/>
                <w:sz w:val="22"/>
                <w:szCs w:val="22"/>
                <w:lang w:val="uk-UA"/>
              </w:rPr>
            </w:pPr>
          </w:p>
          <w:p w14:paraId="3761AAE6" w14:textId="77777777" w:rsidR="00BD7D3A" w:rsidRPr="00305824" w:rsidRDefault="00BD7D3A" w:rsidP="006A5AB1">
            <w:pPr>
              <w:pStyle w:val="1"/>
              <w:spacing w:before="0" w:beforeAutospacing="0" w:after="0" w:afterAutospacing="0"/>
              <w:rPr>
                <w:lang w:val="uk-UA"/>
              </w:rPr>
            </w:pPr>
          </w:p>
        </w:tc>
        <w:tc>
          <w:tcPr>
            <w:tcW w:w="6914" w:type="dxa"/>
            <w:gridSpan w:val="5"/>
          </w:tcPr>
          <w:p w14:paraId="38E60CA7" w14:textId="77777777" w:rsidR="00BD7D3A" w:rsidRPr="00305824" w:rsidRDefault="00BD7D3A" w:rsidP="006A5AB1">
            <w:pPr>
              <w:pStyle w:val="1"/>
              <w:spacing w:before="0" w:beforeAutospacing="0" w:after="0" w:afterAutospacing="0"/>
              <w:rPr>
                <w:rStyle w:val="notranslate"/>
                <w:rFonts w:ascii="Times New Roman" w:hAnsi="Times New Roman"/>
                <w:b/>
                <w:lang w:val="uk-UA"/>
              </w:rPr>
            </w:pPr>
            <w:r w:rsidRPr="00305824">
              <w:rPr>
                <w:rStyle w:val="notranslate"/>
                <w:rFonts w:ascii="Times New Roman" w:hAnsi="Times New Roman"/>
                <w:b/>
                <w:lang w:val="uk-UA"/>
              </w:rPr>
              <w:t xml:space="preserve">Директор Департаменту </w:t>
            </w:r>
            <w:proofErr w:type="spellStart"/>
            <w:r w:rsidRPr="00305824">
              <w:rPr>
                <w:rStyle w:val="notranslate"/>
                <w:rFonts w:ascii="Times New Roman" w:hAnsi="Times New Roman"/>
                <w:b/>
                <w:lang w:val="uk-UA"/>
              </w:rPr>
              <w:t>енергозбуту</w:t>
            </w:r>
            <w:proofErr w:type="spellEnd"/>
          </w:p>
          <w:p w14:paraId="6C802700" w14:textId="77777777" w:rsidR="00BD7D3A" w:rsidRPr="00305824" w:rsidRDefault="00BD7D3A" w:rsidP="006A5AB1">
            <w:pPr>
              <w:pStyle w:val="1"/>
              <w:spacing w:before="0" w:beforeAutospacing="0" w:after="0" w:afterAutospacing="0"/>
              <w:rPr>
                <w:lang w:val="uk-UA"/>
              </w:rPr>
            </w:pPr>
          </w:p>
        </w:tc>
      </w:tr>
      <w:tr w:rsidR="00BD7D3A" w:rsidRPr="00305824" w14:paraId="4FE2823B" w14:textId="77777777" w:rsidTr="004A376F">
        <w:trPr>
          <w:jc w:val="center"/>
        </w:trPr>
        <w:tc>
          <w:tcPr>
            <w:tcW w:w="6647" w:type="dxa"/>
            <w:gridSpan w:val="4"/>
          </w:tcPr>
          <w:p w14:paraId="413D5266" w14:textId="77777777" w:rsidR="00BD7D3A" w:rsidRPr="00305824" w:rsidRDefault="00BD7D3A" w:rsidP="006A5AB1">
            <w:pPr>
              <w:pStyle w:val="1"/>
              <w:spacing w:before="0" w:beforeAutospacing="0" w:after="0" w:afterAutospacing="0"/>
              <w:rPr>
                <w:rStyle w:val="notranslate"/>
                <w:rFonts w:ascii="Times New Roman" w:hAnsi="Times New Roman"/>
                <w:b/>
                <w:caps/>
                <w:sz w:val="16"/>
                <w:szCs w:val="16"/>
                <w:lang w:val="uk-UA"/>
              </w:rPr>
            </w:pPr>
          </w:p>
          <w:p w14:paraId="688EEFD0" w14:textId="180A5225" w:rsidR="00BD7D3A" w:rsidRPr="00305824" w:rsidRDefault="00BD7D3A" w:rsidP="00305824">
            <w:pPr>
              <w:pStyle w:val="1"/>
              <w:spacing w:before="0" w:beforeAutospacing="0" w:after="0" w:afterAutospacing="0"/>
              <w:ind w:left="741"/>
              <w:rPr>
                <w:rStyle w:val="notranslate"/>
                <w:rFonts w:ascii="Times New Roman" w:eastAsiaTheme="majorEastAsia" w:hAnsi="Times New Roman"/>
                <w:b/>
                <w:caps/>
                <w:color w:val="000000"/>
                <w:lang w:val="uk-UA"/>
              </w:rPr>
            </w:pPr>
            <w:r w:rsidRPr="00305824">
              <w:rPr>
                <w:rStyle w:val="notranslate"/>
                <w:rFonts w:ascii="Times New Roman" w:hAnsi="Times New Roman"/>
                <w:b/>
                <w:caps/>
                <w:lang w:val="uk-UA"/>
              </w:rPr>
              <w:t xml:space="preserve">____________________ / </w:t>
            </w:r>
          </w:p>
          <w:p w14:paraId="4E92F9D2" w14:textId="77777777" w:rsidR="00BD7D3A" w:rsidRPr="00305824" w:rsidRDefault="00BD7D3A" w:rsidP="006A5AB1">
            <w:pPr>
              <w:pStyle w:val="a9"/>
              <w:spacing w:before="0" w:after="0"/>
              <w:ind w:right="-7"/>
              <w:rPr>
                <w:lang w:val="uk-UA"/>
              </w:rPr>
            </w:pPr>
            <w:r w:rsidRPr="00305824">
              <w:rPr>
                <w:rStyle w:val="notranslate"/>
                <w:rFonts w:ascii="Times New Roman" w:hAnsi="Times New Roman"/>
                <w:caps/>
                <w:vertAlign w:val="superscript"/>
                <w:lang w:val="uk-UA"/>
              </w:rPr>
              <w:t>М.П.</w:t>
            </w:r>
          </w:p>
        </w:tc>
        <w:tc>
          <w:tcPr>
            <w:tcW w:w="6914" w:type="dxa"/>
            <w:gridSpan w:val="5"/>
          </w:tcPr>
          <w:p w14:paraId="7786BF68" w14:textId="77777777" w:rsidR="00BD7D3A" w:rsidRPr="00305824" w:rsidRDefault="00BD7D3A" w:rsidP="006A5AB1">
            <w:pPr>
              <w:pStyle w:val="1"/>
              <w:spacing w:before="0" w:beforeAutospacing="0" w:after="0" w:afterAutospacing="0"/>
              <w:rPr>
                <w:rStyle w:val="notranslate"/>
                <w:rFonts w:ascii="Times New Roman" w:hAnsi="Times New Roman"/>
                <w:b/>
                <w:caps/>
                <w:sz w:val="16"/>
                <w:szCs w:val="16"/>
                <w:lang w:val="uk-UA"/>
              </w:rPr>
            </w:pPr>
          </w:p>
          <w:p w14:paraId="0769FBFC" w14:textId="77777777" w:rsidR="00BD7D3A" w:rsidRPr="00305824" w:rsidRDefault="00BD7D3A" w:rsidP="006A5AB1">
            <w:pPr>
              <w:pStyle w:val="1"/>
              <w:spacing w:before="0" w:beforeAutospacing="0" w:after="0" w:afterAutospacing="0"/>
              <w:jc w:val="center"/>
              <w:rPr>
                <w:rStyle w:val="notranslate"/>
                <w:rFonts w:ascii="Times New Roman" w:hAnsi="Times New Roman"/>
                <w:b/>
                <w:caps/>
                <w:lang w:val="uk-UA"/>
              </w:rPr>
            </w:pPr>
            <w:r w:rsidRPr="00305824">
              <w:rPr>
                <w:rStyle w:val="notranslate"/>
                <w:rFonts w:ascii="Times New Roman" w:hAnsi="Times New Roman"/>
                <w:b/>
                <w:caps/>
                <w:lang w:val="uk-UA"/>
              </w:rPr>
              <w:t>__________________ / Тараненко О.А.</w:t>
            </w:r>
          </w:p>
          <w:p w14:paraId="07F4A820" w14:textId="77777777" w:rsidR="00BD7D3A" w:rsidRPr="00305824" w:rsidRDefault="00BD7D3A" w:rsidP="006A5AB1">
            <w:pPr>
              <w:pStyle w:val="a9"/>
              <w:spacing w:before="0" w:after="0"/>
              <w:ind w:right="-7"/>
              <w:rPr>
                <w:lang w:val="uk-UA"/>
              </w:rPr>
            </w:pPr>
            <w:r w:rsidRPr="00305824">
              <w:rPr>
                <w:rStyle w:val="notranslate"/>
                <w:rFonts w:ascii="Times New Roman" w:hAnsi="Times New Roman"/>
                <w:caps/>
                <w:vertAlign w:val="superscript"/>
                <w:lang w:val="uk-UA"/>
              </w:rPr>
              <w:t>М.П.</w:t>
            </w:r>
          </w:p>
        </w:tc>
      </w:tr>
    </w:tbl>
    <w:p w14:paraId="02A31717" w14:textId="77777777" w:rsidR="00995D93" w:rsidRPr="00305824" w:rsidRDefault="00995D93" w:rsidP="00B57B9B">
      <w:pPr>
        <w:spacing w:after="0" w:line="240" w:lineRule="auto"/>
        <w:ind w:left="2520"/>
        <w:rPr>
          <w:rFonts w:ascii="Times New Roman" w:hAnsi="Times New Roman" w:cs="Times New Roman"/>
          <w:sz w:val="24"/>
          <w:szCs w:val="24"/>
          <w:lang w:val="uk-UA"/>
        </w:rPr>
      </w:pPr>
    </w:p>
    <w:sectPr w:rsidR="00995D93" w:rsidRPr="00305824" w:rsidSect="00DC0B20">
      <w:footerReference w:type="default" r:id="rId12"/>
      <w:pgSz w:w="11906" w:h="16838" w:code="9"/>
      <w:pgMar w:top="454" w:right="567" w:bottom="454"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8BF1E" w14:textId="77777777" w:rsidR="00101CB1" w:rsidRDefault="00101CB1" w:rsidP="003402D8">
      <w:pPr>
        <w:spacing w:after="0" w:line="240" w:lineRule="auto"/>
      </w:pPr>
      <w:r>
        <w:separator/>
      </w:r>
    </w:p>
  </w:endnote>
  <w:endnote w:type="continuationSeparator" w:id="0">
    <w:p w14:paraId="4D5CCCEC" w14:textId="77777777" w:rsidR="00101CB1" w:rsidRDefault="00101CB1" w:rsidP="003402D8">
      <w:pPr>
        <w:spacing w:after="0" w:line="240" w:lineRule="auto"/>
      </w:pPr>
      <w:r>
        <w:continuationSeparator/>
      </w:r>
    </w:p>
  </w:endnote>
  <w:endnote w:type="continuationNotice" w:id="1">
    <w:p w14:paraId="18C4A5FB" w14:textId="77777777" w:rsidR="00101CB1" w:rsidRDefault="00101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979864"/>
      <w:docPartObj>
        <w:docPartGallery w:val="Page Numbers (Bottom of Page)"/>
        <w:docPartUnique/>
      </w:docPartObj>
    </w:sdtPr>
    <w:sdtEndPr>
      <w:rPr>
        <w:sz w:val="20"/>
      </w:rPr>
    </w:sdtEndPr>
    <w:sdtContent>
      <w:p w14:paraId="7221645D" w14:textId="72B9C728" w:rsidR="009E7FED" w:rsidRPr="009522B7" w:rsidRDefault="009E7FED">
        <w:pPr>
          <w:pStyle w:val="ab"/>
          <w:jc w:val="right"/>
          <w:rPr>
            <w:sz w:val="20"/>
          </w:rPr>
        </w:pPr>
        <w:r w:rsidRPr="009522B7">
          <w:rPr>
            <w:sz w:val="20"/>
          </w:rPr>
          <w:fldChar w:fldCharType="begin"/>
        </w:r>
        <w:r w:rsidRPr="009522B7">
          <w:rPr>
            <w:sz w:val="20"/>
          </w:rPr>
          <w:instrText>PAGE   \* MERGEFORMAT</w:instrText>
        </w:r>
        <w:r w:rsidRPr="009522B7">
          <w:rPr>
            <w:sz w:val="20"/>
          </w:rPr>
          <w:fldChar w:fldCharType="separate"/>
        </w:r>
        <w:r w:rsidR="009F230C" w:rsidRPr="009F230C">
          <w:rPr>
            <w:noProof/>
            <w:sz w:val="20"/>
            <w:lang w:val="ru-RU"/>
          </w:rPr>
          <w:t>1</w:t>
        </w:r>
        <w:r w:rsidRPr="009522B7">
          <w:rPr>
            <w:sz w:val="20"/>
          </w:rPr>
          <w:fldChar w:fldCharType="end"/>
        </w:r>
      </w:p>
    </w:sdtContent>
  </w:sdt>
  <w:p w14:paraId="38358B97" w14:textId="77777777" w:rsidR="009E7FED" w:rsidRDefault="009E7FE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24FC0" w14:textId="77777777" w:rsidR="00101CB1" w:rsidRDefault="00101CB1" w:rsidP="003402D8">
      <w:pPr>
        <w:spacing w:after="0" w:line="240" w:lineRule="auto"/>
      </w:pPr>
      <w:r>
        <w:separator/>
      </w:r>
    </w:p>
  </w:footnote>
  <w:footnote w:type="continuationSeparator" w:id="0">
    <w:p w14:paraId="739C9D0B" w14:textId="77777777" w:rsidR="00101CB1" w:rsidRDefault="00101CB1" w:rsidP="003402D8">
      <w:pPr>
        <w:spacing w:after="0" w:line="240" w:lineRule="auto"/>
      </w:pPr>
      <w:r>
        <w:continuationSeparator/>
      </w:r>
    </w:p>
  </w:footnote>
  <w:footnote w:type="continuationNotice" w:id="1">
    <w:p w14:paraId="24AEAC11" w14:textId="77777777" w:rsidR="00101CB1" w:rsidRDefault="00101CB1">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2092F434"/>
    <w:lvl w:ilvl="0">
      <w:start w:val="1"/>
      <w:numFmt w:val="decimal"/>
      <w:lvlText w:val="%1."/>
      <w:lvlJc w:val="left"/>
      <w:pPr>
        <w:ind w:left="360" w:hanging="360"/>
      </w:pPr>
    </w:lvl>
    <w:lvl w:ilvl="1">
      <w:start w:val="1"/>
      <w:numFmt w:val="decimal"/>
      <w:lvlText w:val="%1.%2."/>
      <w:lvlJc w:val="left"/>
      <w:pPr>
        <w:ind w:left="858" w:hanging="432"/>
      </w:pPr>
      <w:rPr>
        <w:rFonts w:ascii="Times New Roman" w:hAnsi="Times New Roman" w:cs="Times New Roman" w:hint="default"/>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1B"/>
    <w:multiLevelType w:val="multilevel"/>
    <w:tmpl w:val="F31C2EA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6958"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1F"/>
    <w:multiLevelType w:val="multilevel"/>
    <w:tmpl w:val="5C6646FA"/>
    <w:lvl w:ilvl="0">
      <w:start w:val="2"/>
      <w:numFmt w:val="decimal"/>
      <w:lvlText w:val="%1."/>
      <w:lvlJc w:val="left"/>
      <w:pPr>
        <w:ind w:left="360" w:hanging="360"/>
      </w:pPr>
      <w:rPr>
        <w:rFonts w:ascii="Times New Roman" w:hAnsi="Times New Roman" w:cs="Times New Roman" w:hint="default"/>
        <w:b/>
        <w:u w:val="none"/>
        <w:lang w:val="ru-RU"/>
      </w:rPr>
    </w:lvl>
    <w:lvl w:ilvl="1">
      <w:start w:val="1"/>
      <w:numFmt w:val="decimal"/>
      <w:lvlText w:val="%1.%2."/>
      <w:lvlJc w:val="left"/>
      <w:pPr>
        <w:ind w:left="360" w:hanging="360"/>
      </w:pPr>
      <w:rPr>
        <w:rFonts w:ascii="Times New Roman" w:hAnsi="Times New Roman" w:cs="Times New Roman" w:hint="default"/>
        <w:b w:val="0"/>
        <w:i w:val="0"/>
        <w:sz w:val="24"/>
        <w:szCs w:val="22"/>
        <w:u w:val="none"/>
      </w:rPr>
    </w:lvl>
    <w:lvl w:ilvl="2">
      <w:start w:val="1"/>
      <w:numFmt w:val="decimal"/>
      <w:lvlText w:val="%1.%2.%3."/>
      <w:lvlJc w:val="left"/>
      <w:pPr>
        <w:ind w:left="1288" w:hanging="720"/>
      </w:pPr>
      <w:rPr>
        <w:rFonts w:ascii="Times New Roman" w:hAnsi="Times New Roman" w:cs="Times New Roman" w:hint="default"/>
        <w:b w:val="0"/>
        <w:color w:val="auto"/>
        <w:sz w:val="24"/>
        <w:szCs w:val="24"/>
        <w:u w:val="none"/>
        <w:lang w:val="uk-UA"/>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00000024"/>
    <w:multiLevelType w:val="multilevel"/>
    <w:tmpl w:val="AB4C0040"/>
    <w:lvl w:ilvl="0">
      <w:start w:val="1"/>
      <w:numFmt w:val="decimal"/>
      <w:lvlText w:val="%1."/>
      <w:lvlJc w:val="left"/>
      <w:pPr>
        <w:ind w:left="4320" w:hanging="360"/>
      </w:pPr>
      <w:rPr>
        <w:rFonts w:hint="default"/>
        <w:b/>
        <w:sz w:val="24"/>
        <w:szCs w:val="24"/>
      </w:rPr>
    </w:lvl>
    <w:lvl w:ilvl="1">
      <w:start w:val="5"/>
      <w:numFmt w:val="decimal"/>
      <w:isLgl/>
      <w:lvlText w:val="%1.%2."/>
      <w:lvlJc w:val="left"/>
      <w:pPr>
        <w:ind w:left="6820" w:hanging="450"/>
      </w:pPr>
      <w:rPr>
        <w:rFonts w:hint="default"/>
      </w:rPr>
    </w:lvl>
    <w:lvl w:ilvl="2">
      <w:start w:val="1"/>
      <w:numFmt w:val="decimal"/>
      <w:isLgl/>
      <w:lvlText w:val="%1.%2.%3."/>
      <w:lvlJc w:val="left"/>
      <w:pPr>
        <w:ind w:left="4702" w:hanging="720"/>
      </w:pPr>
      <w:rPr>
        <w:rFonts w:hint="default"/>
      </w:rPr>
    </w:lvl>
    <w:lvl w:ilvl="3">
      <w:start w:val="1"/>
      <w:numFmt w:val="decimal"/>
      <w:isLgl/>
      <w:lvlText w:val="%1.%2.%3.%4."/>
      <w:lvlJc w:val="left"/>
      <w:pPr>
        <w:ind w:left="4713" w:hanging="720"/>
      </w:pPr>
      <w:rPr>
        <w:rFonts w:hint="default"/>
      </w:rPr>
    </w:lvl>
    <w:lvl w:ilvl="4">
      <w:start w:val="1"/>
      <w:numFmt w:val="decimal"/>
      <w:isLgl/>
      <w:lvlText w:val="%1.%2.%3.%4.%5."/>
      <w:lvlJc w:val="left"/>
      <w:pPr>
        <w:ind w:left="5084" w:hanging="1080"/>
      </w:pPr>
      <w:rPr>
        <w:rFonts w:hint="default"/>
      </w:rPr>
    </w:lvl>
    <w:lvl w:ilvl="5">
      <w:start w:val="1"/>
      <w:numFmt w:val="decimal"/>
      <w:isLgl/>
      <w:lvlText w:val="%1.%2.%3.%4.%5.%6."/>
      <w:lvlJc w:val="left"/>
      <w:pPr>
        <w:ind w:left="5095" w:hanging="1080"/>
      </w:pPr>
      <w:rPr>
        <w:rFonts w:hint="default"/>
      </w:rPr>
    </w:lvl>
    <w:lvl w:ilvl="6">
      <w:start w:val="1"/>
      <w:numFmt w:val="decimal"/>
      <w:isLgl/>
      <w:lvlText w:val="%1.%2.%3.%4.%5.%6.%7."/>
      <w:lvlJc w:val="left"/>
      <w:pPr>
        <w:ind w:left="5466" w:hanging="1440"/>
      </w:pPr>
      <w:rPr>
        <w:rFonts w:hint="default"/>
      </w:rPr>
    </w:lvl>
    <w:lvl w:ilvl="7">
      <w:start w:val="1"/>
      <w:numFmt w:val="decimal"/>
      <w:isLgl/>
      <w:lvlText w:val="%1.%2.%3.%4.%5.%6.%7.%8."/>
      <w:lvlJc w:val="left"/>
      <w:pPr>
        <w:ind w:left="5477" w:hanging="1440"/>
      </w:pPr>
      <w:rPr>
        <w:rFonts w:hint="default"/>
      </w:rPr>
    </w:lvl>
    <w:lvl w:ilvl="8">
      <w:start w:val="1"/>
      <w:numFmt w:val="decimal"/>
      <w:isLgl/>
      <w:lvlText w:val="%1.%2.%3.%4.%5.%6.%7.%8.%9."/>
      <w:lvlJc w:val="left"/>
      <w:pPr>
        <w:ind w:left="5848" w:hanging="1800"/>
      </w:pPr>
      <w:rPr>
        <w:rFonts w:hint="default"/>
      </w:rPr>
    </w:lvl>
  </w:abstractNum>
  <w:abstractNum w:abstractNumId="4" w15:restartNumberingAfterBreak="0">
    <w:nsid w:val="02ED73F8"/>
    <w:multiLevelType w:val="multilevel"/>
    <w:tmpl w:val="F280992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russianLower"/>
      <w:lvlText w:val="%4)"/>
      <w:lvlJc w:val="left"/>
      <w:pPr>
        <w:tabs>
          <w:tab w:val="num" w:pos="0"/>
        </w:tabs>
        <w:ind w:left="1701" w:hanging="454"/>
      </w:pPr>
      <w:rPr>
        <w:rFonts w:hint="default"/>
        <w:color w:val="auto"/>
      </w:rPr>
    </w:lvl>
    <w:lvl w:ilvl="4">
      <w:start w:val="1"/>
      <w:numFmt w:val="bullet"/>
      <w:lvlText w:val="-"/>
      <w:lvlJc w:val="left"/>
      <w:pPr>
        <w:tabs>
          <w:tab w:val="num" w:pos="0"/>
        </w:tabs>
        <w:ind w:left="2098" w:hanging="397"/>
      </w:pPr>
      <w:rPr>
        <w:rFonts w:ascii="Times New Roman" w:hAnsi="Times New Roman" w:cs="Times New Roman" w:hint="default"/>
        <w:color w:val="auto"/>
      </w:rPr>
    </w:lvl>
    <w:lvl w:ilvl="5">
      <w:start w:val="1"/>
      <w:numFmt w:val="bullet"/>
      <w:lvlText w:val="·"/>
      <w:lvlJc w:val="left"/>
      <w:pPr>
        <w:tabs>
          <w:tab w:val="num" w:pos="0"/>
        </w:tabs>
        <w:ind w:left="2495" w:hanging="397"/>
      </w:pPr>
      <w:rPr>
        <w:rFonts w:ascii="Times New Roman" w:hAnsi="Times New Roman" w:cs="Times New Roman" w:hint="default"/>
        <w:color w:val="auto"/>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5" w15:restartNumberingAfterBreak="0">
    <w:nsid w:val="04555C06"/>
    <w:multiLevelType w:val="multilevel"/>
    <w:tmpl w:val="237CB1A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russianLower"/>
      <w:lvlText w:val="%4)"/>
      <w:lvlJc w:val="left"/>
      <w:pPr>
        <w:tabs>
          <w:tab w:val="num" w:pos="0"/>
        </w:tabs>
        <w:ind w:left="1701" w:hanging="454"/>
      </w:pPr>
      <w:rPr>
        <w:rFonts w:hint="default"/>
        <w:color w:val="auto"/>
      </w:rPr>
    </w:lvl>
    <w:lvl w:ilvl="4">
      <w:start w:val="1"/>
      <w:numFmt w:val="bullet"/>
      <w:lvlText w:val="-"/>
      <w:lvlJc w:val="left"/>
      <w:pPr>
        <w:tabs>
          <w:tab w:val="num" w:pos="0"/>
        </w:tabs>
        <w:ind w:left="2098" w:hanging="397"/>
      </w:pPr>
      <w:rPr>
        <w:rFonts w:ascii="Times New Roman" w:hAnsi="Times New Roman" w:cs="Times New Roman" w:hint="default"/>
        <w:color w:val="auto"/>
      </w:rPr>
    </w:lvl>
    <w:lvl w:ilvl="5">
      <w:start w:val="1"/>
      <w:numFmt w:val="bullet"/>
      <w:lvlText w:val="·"/>
      <w:lvlJc w:val="left"/>
      <w:pPr>
        <w:tabs>
          <w:tab w:val="num" w:pos="0"/>
        </w:tabs>
        <w:ind w:left="2495" w:hanging="397"/>
      </w:pPr>
      <w:rPr>
        <w:rFonts w:ascii="Times New Roman" w:hAnsi="Times New Roman" w:cs="Times New Roman" w:hint="default"/>
        <w:color w:val="auto"/>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6" w15:restartNumberingAfterBreak="0">
    <w:nsid w:val="0BE504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E056A1"/>
    <w:multiLevelType w:val="multilevel"/>
    <w:tmpl w:val="4EDA81C4"/>
    <w:lvl w:ilvl="0">
      <w:start w:val="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23F47681"/>
    <w:multiLevelType w:val="hybridMultilevel"/>
    <w:tmpl w:val="24FC36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995508B"/>
    <w:multiLevelType w:val="hybridMultilevel"/>
    <w:tmpl w:val="11903C6C"/>
    <w:lvl w:ilvl="0" w:tplc="B04605FC">
      <w:numFmt w:val="bullet"/>
      <w:lvlText w:val="-"/>
      <w:lvlJc w:val="left"/>
      <w:pPr>
        <w:ind w:left="1779" w:hanging="360"/>
      </w:pPr>
      <w:rPr>
        <w:rFonts w:ascii="Times New Roman" w:eastAsia="Calibri" w:hAnsi="Times New Roman" w:cs="Times New Roman" w:hint="default"/>
        <w:sz w:val="24"/>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0" w15:restartNumberingAfterBreak="0">
    <w:nsid w:val="3B3F0FEB"/>
    <w:multiLevelType w:val="multilevel"/>
    <w:tmpl w:val="237CB1A0"/>
    <w:numStyleLink w:val="4"/>
  </w:abstractNum>
  <w:abstractNum w:abstractNumId="11" w15:restartNumberingAfterBreak="0">
    <w:nsid w:val="43C47F39"/>
    <w:multiLevelType w:val="multilevel"/>
    <w:tmpl w:val="237CB1A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russianLower"/>
      <w:lvlText w:val="%4)"/>
      <w:lvlJc w:val="left"/>
      <w:pPr>
        <w:tabs>
          <w:tab w:val="num" w:pos="0"/>
        </w:tabs>
        <w:ind w:left="1701" w:hanging="454"/>
      </w:pPr>
      <w:rPr>
        <w:rFonts w:hint="default"/>
        <w:color w:val="auto"/>
      </w:rPr>
    </w:lvl>
    <w:lvl w:ilvl="4">
      <w:start w:val="1"/>
      <w:numFmt w:val="bullet"/>
      <w:lvlText w:val="-"/>
      <w:lvlJc w:val="left"/>
      <w:pPr>
        <w:tabs>
          <w:tab w:val="num" w:pos="0"/>
        </w:tabs>
        <w:ind w:left="2098" w:hanging="397"/>
      </w:pPr>
      <w:rPr>
        <w:rFonts w:ascii="Times New Roman" w:hAnsi="Times New Roman" w:cs="Times New Roman" w:hint="default"/>
        <w:color w:val="auto"/>
      </w:rPr>
    </w:lvl>
    <w:lvl w:ilvl="5">
      <w:start w:val="1"/>
      <w:numFmt w:val="bullet"/>
      <w:lvlText w:val="·"/>
      <w:lvlJc w:val="left"/>
      <w:pPr>
        <w:tabs>
          <w:tab w:val="num" w:pos="0"/>
        </w:tabs>
        <w:ind w:left="2495" w:hanging="397"/>
      </w:pPr>
      <w:rPr>
        <w:rFonts w:ascii="Times New Roman" w:hAnsi="Times New Roman" w:cs="Times New Roman" w:hint="default"/>
        <w:color w:val="auto"/>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2" w15:restartNumberingAfterBreak="0">
    <w:nsid w:val="5E535444"/>
    <w:multiLevelType w:val="multilevel"/>
    <w:tmpl w:val="237CB1A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russianLower"/>
      <w:lvlText w:val="%4)"/>
      <w:lvlJc w:val="left"/>
      <w:pPr>
        <w:tabs>
          <w:tab w:val="num" w:pos="0"/>
        </w:tabs>
        <w:ind w:left="1701" w:hanging="454"/>
      </w:pPr>
      <w:rPr>
        <w:rFonts w:hint="default"/>
        <w:color w:val="auto"/>
      </w:rPr>
    </w:lvl>
    <w:lvl w:ilvl="4">
      <w:start w:val="1"/>
      <w:numFmt w:val="bullet"/>
      <w:lvlText w:val="-"/>
      <w:lvlJc w:val="left"/>
      <w:pPr>
        <w:tabs>
          <w:tab w:val="num" w:pos="0"/>
        </w:tabs>
        <w:ind w:left="2098" w:hanging="397"/>
      </w:pPr>
      <w:rPr>
        <w:rFonts w:ascii="Times New Roman" w:hAnsi="Times New Roman" w:cs="Times New Roman" w:hint="default"/>
        <w:color w:val="auto"/>
      </w:rPr>
    </w:lvl>
    <w:lvl w:ilvl="5">
      <w:start w:val="1"/>
      <w:numFmt w:val="bullet"/>
      <w:lvlText w:val="·"/>
      <w:lvlJc w:val="left"/>
      <w:pPr>
        <w:tabs>
          <w:tab w:val="num" w:pos="0"/>
        </w:tabs>
        <w:ind w:left="2495" w:hanging="397"/>
      </w:pPr>
      <w:rPr>
        <w:rFonts w:ascii="Times New Roman" w:hAnsi="Times New Roman" w:cs="Times New Roman" w:hint="default"/>
        <w:color w:val="auto"/>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3" w15:restartNumberingAfterBreak="0">
    <w:nsid w:val="61467735"/>
    <w:multiLevelType w:val="multilevel"/>
    <w:tmpl w:val="F2646DF4"/>
    <w:name w:val="WWNum1022"/>
    <w:lvl w:ilvl="0">
      <w:start w:val="2"/>
      <w:numFmt w:val="decimal"/>
      <w:lvlText w:val="%1."/>
      <w:lvlJc w:val="left"/>
      <w:pPr>
        <w:tabs>
          <w:tab w:val="num" w:pos="0"/>
        </w:tabs>
        <w:ind w:left="360" w:hanging="360"/>
      </w:pPr>
      <w:rPr>
        <w:b/>
        <w:sz w:val="24"/>
      </w:rPr>
    </w:lvl>
    <w:lvl w:ilvl="1">
      <w:start w:val="1"/>
      <w:numFmt w:val="decimal"/>
      <w:lvlText w:val="%1.%2."/>
      <w:lvlJc w:val="left"/>
      <w:pPr>
        <w:tabs>
          <w:tab w:val="num" w:pos="0"/>
        </w:tabs>
        <w:ind w:left="432" w:hanging="432"/>
      </w:pPr>
      <w:rPr>
        <w:rFonts w:cs="Times New Roman"/>
        <w:b w:val="0"/>
        <w:sz w:val="24"/>
      </w:rPr>
    </w:lvl>
    <w:lvl w:ilvl="2">
      <w:start w:val="2"/>
      <w:numFmt w:val="decimal"/>
      <w:lvlText w:val="%1.%2.%3."/>
      <w:lvlJc w:val="left"/>
      <w:pPr>
        <w:tabs>
          <w:tab w:val="num" w:pos="-1559"/>
        </w:tabs>
        <w:ind w:left="1639" w:hanging="504"/>
      </w:pPr>
      <w:rPr>
        <w:b w:val="0"/>
        <w:sz w:val="24"/>
      </w:rPr>
    </w:lvl>
    <w:lvl w:ilvl="3">
      <w:start w:val="1"/>
      <w:numFmt w:val="decimal"/>
      <w:lvlText w:val="%1.%2.%3.%4."/>
      <w:lvlJc w:val="left"/>
      <w:pPr>
        <w:tabs>
          <w:tab w:val="num" w:pos="-796"/>
        </w:tabs>
        <w:ind w:left="932"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6D9F3251"/>
    <w:multiLevelType w:val="multilevel"/>
    <w:tmpl w:val="3AE84022"/>
    <w:lvl w:ilvl="0">
      <w:start w:val="1"/>
      <w:numFmt w:val="decimal"/>
      <w:lvlText w:val="%1"/>
      <w:lvlJc w:val="left"/>
      <w:pPr>
        <w:ind w:left="660" w:hanging="660"/>
      </w:pPr>
    </w:lvl>
    <w:lvl w:ilvl="1">
      <w:start w:val="2"/>
      <w:numFmt w:val="decimal"/>
      <w:lvlText w:val="%1.%2"/>
      <w:lvlJc w:val="left"/>
      <w:pPr>
        <w:ind w:left="660" w:hanging="66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EFF797F"/>
    <w:multiLevelType w:val="multilevel"/>
    <w:tmpl w:val="AFF49E6A"/>
    <w:lvl w:ilvl="0">
      <w:start w:val="2"/>
      <w:numFmt w:val="decimal"/>
      <w:lvlText w:val="%1."/>
      <w:lvlJc w:val="left"/>
      <w:pPr>
        <w:ind w:left="360" w:hanging="360"/>
      </w:pPr>
      <w:rPr>
        <w:b/>
        <w:strike w:val="0"/>
        <w:dstrike w:val="0"/>
        <w:u w:val="none"/>
        <w:effect w:val="none"/>
        <w:lang w:val="ru-RU"/>
      </w:rPr>
    </w:lvl>
    <w:lvl w:ilvl="1">
      <w:start w:val="1"/>
      <w:numFmt w:val="decimal"/>
      <w:lvlText w:val="%1.%2."/>
      <w:lvlJc w:val="left"/>
      <w:pPr>
        <w:ind w:left="1211" w:hanging="360"/>
      </w:pPr>
      <w:rPr>
        <w:b w:val="0"/>
        <w:i w:val="0"/>
        <w:strike w:val="0"/>
        <w:dstrike w:val="0"/>
        <w:sz w:val="24"/>
        <w:szCs w:val="22"/>
        <w:u w:val="none"/>
        <w:effect w:val="none"/>
      </w:rPr>
    </w:lvl>
    <w:lvl w:ilvl="2">
      <w:start w:val="1"/>
      <w:numFmt w:val="decimal"/>
      <w:lvlText w:val="%1.%2.%3."/>
      <w:lvlJc w:val="left"/>
      <w:pPr>
        <w:ind w:left="720" w:hanging="720"/>
      </w:pPr>
      <w:rPr>
        <w:b w:val="0"/>
        <w:strike w:val="0"/>
        <w:dstrike w:val="0"/>
        <w:color w:val="auto"/>
        <w:u w:val="none"/>
        <w:effect w:val="none"/>
      </w:rPr>
    </w:lvl>
    <w:lvl w:ilvl="3">
      <w:start w:val="1"/>
      <w:numFmt w:val="decimal"/>
      <w:lvlText w:val="%1.%2.%3.%4."/>
      <w:lvlJc w:val="left"/>
      <w:pPr>
        <w:ind w:left="720" w:hanging="720"/>
      </w:pPr>
      <w:rPr>
        <w:strike w:val="0"/>
        <w:dstrike w:val="0"/>
        <w:u w:val="none"/>
        <w:effect w:val="none"/>
      </w:rPr>
    </w:lvl>
    <w:lvl w:ilvl="4">
      <w:start w:val="1"/>
      <w:numFmt w:val="decimal"/>
      <w:lvlText w:val="%1.%2.%3.%4.%5."/>
      <w:lvlJc w:val="left"/>
      <w:pPr>
        <w:ind w:left="1080" w:hanging="1080"/>
      </w:pPr>
      <w:rPr>
        <w:strike w:val="0"/>
        <w:dstrike w:val="0"/>
        <w:u w:val="none"/>
        <w:effect w:val="none"/>
      </w:rPr>
    </w:lvl>
    <w:lvl w:ilvl="5">
      <w:start w:val="1"/>
      <w:numFmt w:val="decimal"/>
      <w:lvlText w:val="%1.%2.%3.%4.%5.%6."/>
      <w:lvlJc w:val="left"/>
      <w:pPr>
        <w:ind w:left="1080" w:hanging="1080"/>
      </w:pPr>
      <w:rPr>
        <w:strike w:val="0"/>
        <w:dstrike w:val="0"/>
        <w:u w:val="none"/>
        <w:effect w:val="none"/>
      </w:rPr>
    </w:lvl>
    <w:lvl w:ilvl="6">
      <w:start w:val="1"/>
      <w:numFmt w:val="decimal"/>
      <w:lvlText w:val="%1.%2.%3.%4.%5.%6.%7."/>
      <w:lvlJc w:val="left"/>
      <w:pPr>
        <w:ind w:left="1440" w:hanging="1440"/>
      </w:pPr>
      <w:rPr>
        <w:strike w:val="0"/>
        <w:dstrike w:val="0"/>
        <w:u w:val="none"/>
        <w:effect w:val="none"/>
      </w:rPr>
    </w:lvl>
    <w:lvl w:ilvl="7">
      <w:start w:val="1"/>
      <w:numFmt w:val="decimal"/>
      <w:lvlText w:val="%1.%2.%3.%4.%5.%6.%7.%8."/>
      <w:lvlJc w:val="left"/>
      <w:pPr>
        <w:ind w:left="1440" w:hanging="1440"/>
      </w:pPr>
      <w:rPr>
        <w:strike w:val="0"/>
        <w:dstrike w:val="0"/>
        <w:u w:val="none"/>
        <w:effect w:val="none"/>
      </w:rPr>
    </w:lvl>
    <w:lvl w:ilvl="8">
      <w:start w:val="1"/>
      <w:numFmt w:val="decimal"/>
      <w:lvlText w:val="%1.%2.%3.%4.%5.%6.%7.%8.%9."/>
      <w:lvlJc w:val="left"/>
      <w:pPr>
        <w:ind w:left="1800" w:hanging="1800"/>
      </w:pPr>
      <w:rPr>
        <w:strike w:val="0"/>
        <w:dstrike w:val="0"/>
        <w:u w:val="none"/>
        <w:effect w:val="none"/>
      </w:rPr>
    </w:lvl>
  </w:abstractNum>
  <w:abstractNum w:abstractNumId="16" w15:restartNumberingAfterBreak="0">
    <w:nsid w:val="72C71545"/>
    <w:multiLevelType w:val="multilevel"/>
    <w:tmpl w:val="237CB1A0"/>
    <w:styleLink w:val="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russianLower"/>
      <w:lvlText w:val="%4)"/>
      <w:lvlJc w:val="left"/>
      <w:pPr>
        <w:tabs>
          <w:tab w:val="num" w:pos="0"/>
        </w:tabs>
        <w:ind w:left="1701" w:hanging="454"/>
      </w:pPr>
      <w:rPr>
        <w:rFonts w:hint="default"/>
        <w:color w:val="auto"/>
      </w:rPr>
    </w:lvl>
    <w:lvl w:ilvl="4">
      <w:start w:val="1"/>
      <w:numFmt w:val="bullet"/>
      <w:lvlText w:val="-"/>
      <w:lvlJc w:val="left"/>
      <w:pPr>
        <w:tabs>
          <w:tab w:val="num" w:pos="0"/>
        </w:tabs>
        <w:ind w:left="2098" w:hanging="397"/>
      </w:pPr>
      <w:rPr>
        <w:rFonts w:ascii="Times New Roman" w:hAnsi="Times New Roman" w:cs="Times New Roman" w:hint="default"/>
        <w:color w:val="auto"/>
      </w:rPr>
    </w:lvl>
    <w:lvl w:ilvl="5">
      <w:start w:val="1"/>
      <w:numFmt w:val="bullet"/>
      <w:lvlText w:val="·"/>
      <w:lvlJc w:val="left"/>
      <w:pPr>
        <w:tabs>
          <w:tab w:val="num" w:pos="0"/>
        </w:tabs>
        <w:ind w:left="2495" w:hanging="397"/>
      </w:pPr>
      <w:rPr>
        <w:rFonts w:ascii="Times New Roman" w:hAnsi="Times New Roman" w:cs="Times New Roman" w:hint="default"/>
        <w:color w:val="auto"/>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7" w15:restartNumberingAfterBreak="0">
    <w:nsid w:val="7B066EB8"/>
    <w:multiLevelType w:val="multilevel"/>
    <w:tmpl w:val="237CB1A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567" w:hanging="567"/>
      </w:pPr>
      <w:rPr>
        <w:rFonts w:hint="default"/>
        <w:i w:val="0"/>
      </w:rPr>
    </w:lvl>
    <w:lvl w:ilvl="2">
      <w:start w:val="1"/>
      <w:numFmt w:val="decimal"/>
      <w:lvlText w:val="%1.%2.%3."/>
      <w:lvlJc w:val="left"/>
      <w:pPr>
        <w:tabs>
          <w:tab w:val="num" w:pos="1247"/>
        </w:tabs>
        <w:ind w:left="1247" w:hanging="680"/>
      </w:pPr>
      <w:rPr>
        <w:rFonts w:hint="default"/>
        <w:b w:val="0"/>
      </w:rPr>
    </w:lvl>
    <w:lvl w:ilvl="3">
      <w:start w:val="1"/>
      <w:numFmt w:val="russianLower"/>
      <w:lvlText w:val="%4)"/>
      <w:lvlJc w:val="left"/>
      <w:pPr>
        <w:tabs>
          <w:tab w:val="num" w:pos="0"/>
        </w:tabs>
        <w:ind w:left="1701" w:hanging="454"/>
      </w:pPr>
      <w:rPr>
        <w:rFonts w:hint="default"/>
        <w:color w:val="auto"/>
      </w:rPr>
    </w:lvl>
    <w:lvl w:ilvl="4">
      <w:start w:val="1"/>
      <w:numFmt w:val="bullet"/>
      <w:lvlText w:val="-"/>
      <w:lvlJc w:val="left"/>
      <w:pPr>
        <w:tabs>
          <w:tab w:val="num" w:pos="0"/>
        </w:tabs>
        <w:ind w:left="2098" w:hanging="397"/>
      </w:pPr>
      <w:rPr>
        <w:rFonts w:ascii="Times New Roman" w:hAnsi="Times New Roman" w:cs="Times New Roman" w:hint="default"/>
        <w:color w:val="auto"/>
      </w:rPr>
    </w:lvl>
    <w:lvl w:ilvl="5">
      <w:start w:val="1"/>
      <w:numFmt w:val="bullet"/>
      <w:lvlText w:val="·"/>
      <w:lvlJc w:val="left"/>
      <w:pPr>
        <w:tabs>
          <w:tab w:val="num" w:pos="0"/>
        </w:tabs>
        <w:ind w:left="2495" w:hanging="397"/>
      </w:pPr>
      <w:rPr>
        <w:rFonts w:ascii="Times New Roman" w:hAnsi="Times New Roman" w:cs="Times New Roman" w:hint="default"/>
        <w:color w:val="auto"/>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num w:numId="1">
    <w:abstractNumId w:val="16"/>
  </w:num>
  <w:num w:numId="2">
    <w:abstractNumId w:val="10"/>
    <w:lvlOverride w:ilvl="0">
      <w:lvl w:ilvl="0">
        <w:start w:val="1"/>
        <w:numFmt w:val="decimal"/>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567" w:hanging="567"/>
        </w:pPr>
        <w:rPr>
          <w:rFonts w:hint="default"/>
          <w:b w:val="0"/>
          <w:bCs/>
        </w:rPr>
      </w:lvl>
    </w:lvlOverride>
    <w:lvlOverride w:ilvl="2">
      <w:lvl w:ilvl="2">
        <w:start w:val="1"/>
        <w:numFmt w:val="decimal"/>
        <w:lvlText w:val="%1.%2.%3."/>
        <w:lvlJc w:val="left"/>
        <w:pPr>
          <w:tabs>
            <w:tab w:val="num" w:pos="1247"/>
          </w:tabs>
          <w:ind w:left="1247" w:hanging="680"/>
        </w:pPr>
        <w:rPr>
          <w:rFonts w:hint="default"/>
          <w:b w:val="0"/>
          <w:bCs/>
        </w:rPr>
      </w:lvl>
    </w:lvlOverride>
    <w:lvlOverride w:ilvl="3">
      <w:lvl w:ilvl="3">
        <w:start w:val="1"/>
        <w:numFmt w:val="russianLower"/>
        <w:lvlText w:val="%4)"/>
        <w:lvlJc w:val="left"/>
        <w:pPr>
          <w:tabs>
            <w:tab w:val="num" w:pos="0"/>
          </w:tabs>
          <w:ind w:left="1701" w:hanging="454"/>
        </w:pPr>
        <w:rPr>
          <w:rFonts w:hint="default"/>
          <w:color w:val="auto"/>
        </w:rPr>
      </w:lvl>
    </w:lvlOverride>
    <w:lvlOverride w:ilvl="4">
      <w:lvl w:ilvl="4">
        <w:start w:val="1"/>
        <w:numFmt w:val="bullet"/>
        <w:lvlText w:val="-"/>
        <w:lvlJc w:val="left"/>
        <w:pPr>
          <w:tabs>
            <w:tab w:val="num" w:pos="0"/>
          </w:tabs>
          <w:ind w:left="2098" w:hanging="397"/>
        </w:pPr>
        <w:rPr>
          <w:rFonts w:ascii="Times New Roman" w:hAnsi="Times New Roman" w:cs="Times New Roman" w:hint="default"/>
          <w:color w:val="auto"/>
        </w:rPr>
      </w:lvl>
    </w:lvlOverride>
    <w:lvlOverride w:ilvl="5">
      <w:lvl w:ilvl="5">
        <w:start w:val="1"/>
        <w:numFmt w:val="bullet"/>
        <w:lvlText w:val="·"/>
        <w:lvlJc w:val="left"/>
        <w:pPr>
          <w:tabs>
            <w:tab w:val="num" w:pos="0"/>
          </w:tabs>
          <w:ind w:left="2495" w:hanging="397"/>
        </w:pPr>
        <w:rPr>
          <w:rFonts w:ascii="Times New Roman" w:hAnsi="Times New Roman" w:cs="Times New Roman" w:hint="default"/>
          <w:color w:val="auto"/>
        </w:rPr>
      </w:lvl>
    </w:lvlOverride>
    <w:lvlOverride w:ilvl="6">
      <w:lvl w:ilvl="6">
        <w:start w:val="1"/>
        <w:numFmt w:val="none"/>
        <w:lvlText w:val=""/>
        <w:lvlJc w:val="left"/>
        <w:pPr>
          <w:tabs>
            <w:tab w:val="num" w:pos="3600"/>
          </w:tabs>
          <w:ind w:left="3240" w:hanging="1080"/>
        </w:pPr>
        <w:rPr>
          <w:rFonts w:hint="default"/>
        </w:rPr>
      </w:lvl>
    </w:lvlOverride>
    <w:lvlOverride w:ilvl="7">
      <w:lvl w:ilvl="7">
        <w:start w:val="1"/>
        <w:numFmt w:val="none"/>
        <w:lvlText w:val=""/>
        <w:lvlJc w:val="left"/>
        <w:pPr>
          <w:tabs>
            <w:tab w:val="num" w:pos="3960"/>
          </w:tabs>
          <w:ind w:left="3744" w:hanging="1224"/>
        </w:pPr>
        <w:rPr>
          <w:rFonts w:hint="default"/>
        </w:rPr>
      </w:lvl>
    </w:lvlOverride>
    <w:lvlOverride w:ilvl="8">
      <w:lvl w:ilvl="8">
        <w:start w:val="1"/>
        <w:numFmt w:val="none"/>
        <w:lvlText w:val=""/>
        <w:lvlJc w:val="left"/>
        <w:pPr>
          <w:tabs>
            <w:tab w:val="num" w:pos="4680"/>
          </w:tabs>
          <w:ind w:left="4320" w:hanging="1440"/>
        </w:pPr>
        <w:rPr>
          <w:rFonts w:hint="default"/>
        </w:rPr>
      </w:lvl>
    </w:lvlOverride>
  </w:num>
  <w:num w:numId="3">
    <w:abstractNumId w:val="3"/>
  </w:num>
  <w:num w:numId="4">
    <w:abstractNumId w:val="0"/>
  </w:num>
  <w:num w:numId="5">
    <w:abstractNumId w:val="8"/>
  </w:num>
  <w:num w:numId="6">
    <w:abstractNumId w:val="6"/>
  </w:num>
  <w:num w:numId="7">
    <w:abstractNumId w:val="2"/>
  </w:num>
  <w:num w:numId="8">
    <w:abstractNumId w:val="9"/>
  </w:num>
  <w:num w:numId="9">
    <w:abstractNumId w:val="1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lvlOverride w:ilvl="0">
      <w:lvl w:ilvl="0">
        <w:start w:val="1"/>
        <w:numFmt w:val="decimal"/>
        <w:lvlText w:val="%1."/>
        <w:lvlJc w:val="left"/>
        <w:pPr>
          <w:tabs>
            <w:tab w:val="num" w:pos="0"/>
          </w:tabs>
          <w:ind w:left="0" w:firstLine="0"/>
        </w:pPr>
        <w:rPr>
          <w:rFonts w:hint="default"/>
          <w:b/>
        </w:rPr>
      </w:lvl>
    </w:lvlOverride>
    <w:lvlOverride w:ilvl="1">
      <w:lvl w:ilvl="1">
        <w:start w:val="1"/>
        <w:numFmt w:val="decimal"/>
        <w:lvlText w:val="%1.%2."/>
        <w:lvlJc w:val="left"/>
        <w:pPr>
          <w:tabs>
            <w:tab w:val="num" w:pos="0"/>
          </w:tabs>
          <w:ind w:left="567" w:hanging="567"/>
        </w:pPr>
        <w:rPr>
          <w:rFonts w:hint="default"/>
          <w:b w:val="0"/>
        </w:rPr>
      </w:lvl>
    </w:lvlOverride>
    <w:lvlOverride w:ilvl="2">
      <w:lvl w:ilvl="2">
        <w:start w:val="1"/>
        <w:numFmt w:val="decimal"/>
        <w:lvlText w:val="%1.%2.%3."/>
        <w:lvlJc w:val="left"/>
        <w:pPr>
          <w:tabs>
            <w:tab w:val="num" w:pos="1247"/>
          </w:tabs>
          <w:ind w:left="1247" w:hanging="680"/>
        </w:pPr>
        <w:rPr>
          <w:rFonts w:hint="default"/>
        </w:rPr>
      </w:lvl>
    </w:lvlOverride>
    <w:lvlOverride w:ilvl="3">
      <w:lvl w:ilvl="3">
        <w:start w:val="1"/>
        <w:numFmt w:val="russianLower"/>
        <w:lvlText w:val="%4)"/>
        <w:lvlJc w:val="left"/>
        <w:pPr>
          <w:tabs>
            <w:tab w:val="num" w:pos="0"/>
          </w:tabs>
          <w:ind w:left="1701" w:hanging="454"/>
        </w:pPr>
        <w:rPr>
          <w:rFonts w:hint="default"/>
          <w:color w:val="auto"/>
        </w:rPr>
      </w:lvl>
    </w:lvlOverride>
    <w:lvlOverride w:ilvl="4">
      <w:lvl w:ilvl="4">
        <w:start w:val="1"/>
        <w:numFmt w:val="bullet"/>
        <w:lvlText w:val="-"/>
        <w:lvlJc w:val="left"/>
        <w:pPr>
          <w:tabs>
            <w:tab w:val="num" w:pos="0"/>
          </w:tabs>
          <w:ind w:left="2098" w:hanging="397"/>
        </w:pPr>
        <w:rPr>
          <w:rFonts w:ascii="Times New Roman" w:hAnsi="Times New Roman" w:cs="Times New Roman" w:hint="default"/>
          <w:color w:val="auto"/>
        </w:rPr>
      </w:lvl>
    </w:lvlOverride>
    <w:lvlOverride w:ilvl="5">
      <w:lvl w:ilvl="5">
        <w:start w:val="1"/>
        <w:numFmt w:val="bullet"/>
        <w:lvlText w:val="·"/>
        <w:lvlJc w:val="left"/>
        <w:pPr>
          <w:tabs>
            <w:tab w:val="num" w:pos="0"/>
          </w:tabs>
          <w:ind w:left="2495" w:hanging="397"/>
        </w:pPr>
        <w:rPr>
          <w:rFonts w:ascii="Times New Roman" w:hAnsi="Times New Roman" w:cs="Times New Roman" w:hint="default"/>
          <w:color w:val="auto"/>
        </w:rPr>
      </w:lvl>
    </w:lvlOverride>
    <w:lvlOverride w:ilvl="6">
      <w:lvl w:ilvl="6">
        <w:start w:val="1"/>
        <w:numFmt w:val="none"/>
        <w:lvlText w:val=""/>
        <w:lvlJc w:val="left"/>
        <w:pPr>
          <w:tabs>
            <w:tab w:val="num" w:pos="3600"/>
          </w:tabs>
          <w:ind w:left="3240" w:hanging="1080"/>
        </w:pPr>
        <w:rPr>
          <w:rFonts w:hint="default"/>
        </w:rPr>
      </w:lvl>
    </w:lvlOverride>
    <w:lvlOverride w:ilvl="7">
      <w:lvl w:ilvl="7">
        <w:start w:val="1"/>
        <w:numFmt w:val="none"/>
        <w:lvlText w:val=""/>
        <w:lvlJc w:val="left"/>
        <w:pPr>
          <w:tabs>
            <w:tab w:val="num" w:pos="3960"/>
          </w:tabs>
          <w:ind w:left="3744" w:hanging="1224"/>
        </w:pPr>
        <w:rPr>
          <w:rFonts w:hint="default"/>
        </w:rPr>
      </w:lvl>
    </w:lvlOverride>
    <w:lvlOverride w:ilvl="8">
      <w:lvl w:ilvl="8">
        <w:start w:val="1"/>
        <w:numFmt w:val="none"/>
        <w:lvlText w:val=""/>
        <w:lvlJc w:val="left"/>
        <w:pPr>
          <w:tabs>
            <w:tab w:val="num" w:pos="4680"/>
          </w:tabs>
          <w:ind w:left="4320" w:hanging="1440"/>
        </w:pPr>
        <w:rPr>
          <w:rFonts w:hint="default"/>
        </w:rPr>
      </w:lvl>
    </w:lvlOverride>
  </w:num>
  <w:num w:numId="12">
    <w:abstractNumId w:val="1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2"/>
  </w:num>
  <w:num w:numId="16">
    <w:abstractNumId w:val="11"/>
  </w:num>
  <w:num w:numId="17">
    <w:abstractNumId w:val="5"/>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CB"/>
    <w:rsid w:val="000011EF"/>
    <w:rsid w:val="00011CEA"/>
    <w:rsid w:val="000145AC"/>
    <w:rsid w:val="000158A1"/>
    <w:rsid w:val="00017079"/>
    <w:rsid w:val="00017C7F"/>
    <w:rsid w:val="00024019"/>
    <w:rsid w:val="0003069A"/>
    <w:rsid w:val="00036DF1"/>
    <w:rsid w:val="0003759E"/>
    <w:rsid w:val="00045B00"/>
    <w:rsid w:val="00045D2D"/>
    <w:rsid w:val="00046E78"/>
    <w:rsid w:val="000513CC"/>
    <w:rsid w:val="000625FE"/>
    <w:rsid w:val="00063E2D"/>
    <w:rsid w:val="0006683E"/>
    <w:rsid w:val="00074B82"/>
    <w:rsid w:val="0007731C"/>
    <w:rsid w:val="00082037"/>
    <w:rsid w:val="0009454B"/>
    <w:rsid w:val="00095D2A"/>
    <w:rsid w:val="000A1965"/>
    <w:rsid w:val="000D1EA2"/>
    <w:rsid w:val="000D2804"/>
    <w:rsid w:val="000F2B85"/>
    <w:rsid w:val="00101CB1"/>
    <w:rsid w:val="00103411"/>
    <w:rsid w:val="0011001A"/>
    <w:rsid w:val="001159D9"/>
    <w:rsid w:val="001162EC"/>
    <w:rsid w:val="001318B2"/>
    <w:rsid w:val="001336EB"/>
    <w:rsid w:val="00141064"/>
    <w:rsid w:val="00150FA1"/>
    <w:rsid w:val="00154EFD"/>
    <w:rsid w:val="001813AE"/>
    <w:rsid w:val="001B216D"/>
    <w:rsid w:val="001C3DC6"/>
    <w:rsid w:val="001D2522"/>
    <w:rsid w:val="001D2FC5"/>
    <w:rsid w:val="001E48BE"/>
    <w:rsid w:val="001E6E12"/>
    <w:rsid w:val="001F63A7"/>
    <w:rsid w:val="002015EF"/>
    <w:rsid w:val="00207453"/>
    <w:rsid w:val="002075AB"/>
    <w:rsid w:val="0022443F"/>
    <w:rsid w:val="00243138"/>
    <w:rsid w:val="0025183B"/>
    <w:rsid w:val="00256968"/>
    <w:rsid w:val="00264B23"/>
    <w:rsid w:val="00286CDE"/>
    <w:rsid w:val="002B0EF0"/>
    <w:rsid w:val="002B3FAA"/>
    <w:rsid w:val="002B48DD"/>
    <w:rsid w:val="002B71AE"/>
    <w:rsid w:val="002C0C29"/>
    <w:rsid w:val="00305824"/>
    <w:rsid w:val="003077BD"/>
    <w:rsid w:val="00334913"/>
    <w:rsid w:val="00335F45"/>
    <w:rsid w:val="0033710F"/>
    <w:rsid w:val="003402D8"/>
    <w:rsid w:val="00340F2C"/>
    <w:rsid w:val="00347B54"/>
    <w:rsid w:val="003506B0"/>
    <w:rsid w:val="0035083A"/>
    <w:rsid w:val="003547B1"/>
    <w:rsid w:val="003776BB"/>
    <w:rsid w:val="00387358"/>
    <w:rsid w:val="003C2FCA"/>
    <w:rsid w:val="003C39A7"/>
    <w:rsid w:val="003D43B0"/>
    <w:rsid w:val="003E0DDF"/>
    <w:rsid w:val="003F15DD"/>
    <w:rsid w:val="00401A26"/>
    <w:rsid w:val="00401B21"/>
    <w:rsid w:val="0040436C"/>
    <w:rsid w:val="00405954"/>
    <w:rsid w:val="00416127"/>
    <w:rsid w:val="00425CAC"/>
    <w:rsid w:val="004544B0"/>
    <w:rsid w:val="00481C16"/>
    <w:rsid w:val="004A376F"/>
    <w:rsid w:val="004B4274"/>
    <w:rsid w:val="004B54A9"/>
    <w:rsid w:val="004B6C2C"/>
    <w:rsid w:val="004C5B48"/>
    <w:rsid w:val="004D1B2A"/>
    <w:rsid w:val="004E5E58"/>
    <w:rsid w:val="004F4F77"/>
    <w:rsid w:val="005060AF"/>
    <w:rsid w:val="0052596C"/>
    <w:rsid w:val="0052660C"/>
    <w:rsid w:val="00536079"/>
    <w:rsid w:val="00546144"/>
    <w:rsid w:val="00555B89"/>
    <w:rsid w:val="00584BA2"/>
    <w:rsid w:val="00587D86"/>
    <w:rsid w:val="00593199"/>
    <w:rsid w:val="00594987"/>
    <w:rsid w:val="00597491"/>
    <w:rsid w:val="005A043A"/>
    <w:rsid w:val="005A06FE"/>
    <w:rsid w:val="005C1829"/>
    <w:rsid w:val="005C55EE"/>
    <w:rsid w:val="005C58BE"/>
    <w:rsid w:val="005D40BA"/>
    <w:rsid w:val="005F4E66"/>
    <w:rsid w:val="00600967"/>
    <w:rsid w:val="006104BF"/>
    <w:rsid w:val="0062324D"/>
    <w:rsid w:val="0063213B"/>
    <w:rsid w:val="00644E4F"/>
    <w:rsid w:val="00656519"/>
    <w:rsid w:val="00656884"/>
    <w:rsid w:val="00656D3B"/>
    <w:rsid w:val="00665567"/>
    <w:rsid w:val="006962B1"/>
    <w:rsid w:val="00696C1F"/>
    <w:rsid w:val="006A0C52"/>
    <w:rsid w:val="006A75BA"/>
    <w:rsid w:val="006A7E07"/>
    <w:rsid w:val="006B2123"/>
    <w:rsid w:val="006C6CC5"/>
    <w:rsid w:val="006D1784"/>
    <w:rsid w:val="006F4D8C"/>
    <w:rsid w:val="0070530F"/>
    <w:rsid w:val="007270CB"/>
    <w:rsid w:val="00735BC1"/>
    <w:rsid w:val="00736AC7"/>
    <w:rsid w:val="0078608F"/>
    <w:rsid w:val="00790444"/>
    <w:rsid w:val="00793C12"/>
    <w:rsid w:val="007A0E2C"/>
    <w:rsid w:val="007B2466"/>
    <w:rsid w:val="007B5941"/>
    <w:rsid w:val="007B5C8D"/>
    <w:rsid w:val="007C21B7"/>
    <w:rsid w:val="007D7FEB"/>
    <w:rsid w:val="007F6F54"/>
    <w:rsid w:val="00801999"/>
    <w:rsid w:val="0087247E"/>
    <w:rsid w:val="0088421E"/>
    <w:rsid w:val="008A6E4F"/>
    <w:rsid w:val="008B6921"/>
    <w:rsid w:val="008D13BA"/>
    <w:rsid w:val="008D510D"/>
    <w:rsid w:val="008D68C4"/>
    <w:rsid w:val="008E1BA6"/>
    <w:rsid w:val="008E3B50"/>
    <w:rsid w:val="008E7E39"/>
    <w:rsid w:val="008F0148"/>
    <w:rsid w:val="00915BE1"/>
    <w:rsid w:val="009255B2"/>
    <w:rsid w:val="009333F1"/>
    <w:rsid w:val="00936C28"/>
    <w:rsid w:val="00942B89"/>
    <w:rsid w:val="009522B7"/>
    <w:rsid w:val="00954E36"/>
    <w:rsid w:val="00956009"/>
    <w:rsid w:val="0096683F"/>
    <w:rsid w:val="00977961"/>
    <w:rsid w:val="00994498"/>
    <w:rsid w:val="00995D93"/>
    <w:rsid w:val="009C0D3C"/>
    <w:rsid w:val="009C75CE"/>
    <w:rsid w:val="009D37F6"/>
    <w:rsid w:val="009E3ED2"/>
    <w:rsid w:val="009E7FED"/>
    <w:rsid w:val="009F0C8F"/>
    <w:rsid w:val="009F1963"/>
    <w:rsid w:val="009F230C"/>
    <w:rsid w:val="00A25EC8"/>
    <w:rsid w:val="00A33E52"/>
    <w:rsid w:val="00A4185C"/>
    <w:rsid w:val="00A461FB"/>
    <w:rsid w:val="00A5136D"/>
    <w:rsid w:val="00A53038"/>
    <w:rsid w:val="00A54A7B"/>
    <w:rsid w:val="00A55318"/>
    <w:rsid w:val="00A7612F"/>
    <w:rsid w:val="00A8037E"/>
    <w:rsid w:val="00A9018A"/>
    <w:rsid w:val="00AC4E5D"/>
    <w:rsid w:val="00AC5CA0"/>
    <w:rsid w:val="00AD1249"/>
    <w:rsid w:val="00AE1A44"/>
    <w:rsid w:val="00AE7984"/>
    <w:rsid w:val="00B154B5"/>
    <w:rsid w:val="00B216BB"/>
    <w:rsid w:val="00B23DA5"/>
    <w:rsid w:val="00B276D4"/>
    <w:rsid w:val="00B52E4D"/>
    <w:rsid w:val="00B554C1"/>
    <w:rsid w:val="00B57B9B"/>
    <w:rsid w:val="00B63E58"/>
    <w:rsid w:val="00B7705B"/>
    <w:rsid w:val="00BB5C42"/>
    <w:rsid w:val="00BC12F3"/>
    <w:rsid w:val="00BC1859"/>
    <w:rsid w:val="00BC7D54"/>
    <w:rsid w:val="00BD7D3A"/>
    <w:rsid w:val="00BE444F"/>
    <w:rsid w:val="00BE4BC7"/>
    <w:rsid w:val="00BF408C"/>
    <w:rsid w:val="00BF60FD"/>
    <w:rsid w:val="00C21F20"/>
    <w:rsid w:val="00C33C02"/>
    <w:rsid w:val="00C5510B"/>
    <w:rsid w:val="00C94577"/>
    <w:rsid w:val="00CA7291"/>
    <w:rsid w:val="00CB1298"/>
    <w:rsid w:val="00CB7F63"/>
    <w:rsid w:val="00CC6245"/>
    <w:rsid w:val="00CC68B8"/>
    <w:rsid w:val="00CD3AC3"/>
    <w:rsid w:val="00CE6394"/>
    <w:rsid w:val="00CF024E"/>
    <w:rsid w:val="00CF2FF9"/>
    <w:rsid w:val="00D11816"/>
    <w:rsid w:val="00D12C83"/>
    <w:rsid w:val="00D13EA6"/>
    <w:rsid w:val="00D14A6F"/>
    <w:rsid w:val="00D14E2F"/>
    <w:rsid w:val="00D25ED1"/>
    <w:rsid w:val="00D2724B"/>
    <w:rsid w:val="00D33264"/>
    <w:rsid w:val="00D3684C"/>
    <w:rsid w:val="00D45EE2"/>
    <w:rsid w:val="00D46027"/>
    <w:rsid w:val="00D477A7"/>
    <w:rsid w:val="00D672CC"/>
    <w:rsid w:val="00D70F84"/>
    <w:rsid w:val="00D7205D"/>
    <w:rsid w:val="00D72468"/>
    <w:rsid w:val="00D72E58"/>
    <w:rsid w:val="00D8203E"/>
    <w:rsid w:val="00D83FB4"/>
    <w:rsid w:val="00D92009"/>
    <w:rsid w:val="00D93154"/>
    <w:rsid w:val="00DA2B47"/>
    <w:rsid w:val="00DB0E65"/>
    <w:rsid w:val="00DB3232"/>
    <w:rsid w:val="00DC09AE"/>
    <w:rsid w:val="00DC0B20"/>
    <w:rsid w:val="00DC5D11"/>
    <w:rsid w:val="00DD1C21"/>
    <w:rsid w:val="00DD2F6F"/>
    <w:rsid w:val="00DD6141"/>
    <w:rsid w:val="00DE7B0E"/>
    <w:rsid w:val="00DF1097"/>
    <w:rsid w:val="00DF1469"/>
    <w:rsid w:val="00E034A8"/>
    <w:rsid w:val="00E04B3F"/>
    <w:rsid w:val="00E07CAC"/>
    <w:rsid w:val="00E173C2"/>
    <w:rsid w:val="00E218B8"/>
    <w:rsid w:val="00E35140"/>
    <w:rsid w:val="00E35889"/>
    <w:rsid w:val="00E42569"/>
    <w:rsid w:val="00E4738C"/>
    <w:rsid w:val="00E473EB"/>
    <w:rsid w:val="00E56B25"/>
    <w:rsid w:val="00E605E1"/>
    <w:rsid w:val="00E6612A"/>
    <w:rsid w:val="00E850CD"/>
    <w:rsid w:val="00E95C2D"/>
    <w:rsid w:val="00EC1FA0"/>
    <w:rsid w:val="00EC3D37"/>
    <w:rsid w:val="00EC7C98"/>
    <w:rsid w:val="00ED3A79"/>
    <w:rsid w:val="00EE0A78"/>
    <w:rsid w:val="00EE3DB7"/>
    <w:rsid w:val="00EE3F10"/>
    <w:rsid w:val="00EF71B8"/>
    <w:rsid w:val="00EF7239"/>
    <w:rsid w:val="00F02818"/>
    <w:rsid w:val="00F11709"/>
    <w:rsid w:val="00F14BC1"/>
    <w:rsid w:val="00F21275"/>
    <w:rsid w:val="00F258A1"/>
    <w:rsid w:val="00F321A2"/>
    <w:rsid w:val="00F43E66"/>
    <w:rsid w:val="00F44529"/>
    <w:rsid w:val="00F47A52"/>
    <w:rsid w:val="00F51871"/>
    <w:rsid w:val="00F51F64"/>
    <w:rsid w:val="00F76225"/>
    <w:rsid w:val="00F77DF2"/>
    <w:rsid w:val="00FA4330"/>
    <w:rsid w:val="00FA748F"/>
    <w:rsid w:val="00FB0437"/>
    <w:rsid w:val="00FB3DA3"/>
    <w:rsid w:val="00FC03D0"/>
    <w:rsid w:val="00FC3CB9"/>
    <w:rsid w:val="00FD5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C1C5"/>
  <w15:docId w15:val="{8B24C5BD-935C-42B8-9C7A-1A3BAB47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4">
    <w:name w:val="Договор (4ур. буквы"/>
    <w:aliases w:val="5 символы))"/>
    <w:rsid w:val="007270CB"/>
    <w:pPr>
      <w:numPr>
        <w:numId w:val="1"/>
      </w:numPr>
    </w:pPr>
  </w:style>
  <w:style w:type="paragraph" w:customStyle="1" w:styleId="1">
    <w:name w:val="Обычный1"/>
    <w:basedOn w:val="a"/>
    <w:rsid w:val="00DB0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ranslate">
    <w:name w:val="notranslate"/>
    <w:rsid w:val="00DB0E65"/>
    <w:rPr>
      <w:rFonts w:ascii="Calibri" w:eastAsia="Calibri" w:hAnsi="Calibri" w:cs="Times New Roman"/>
    </w:rPr>
  </w:style>
  <w:style w:type="character" w:customStyle="1" w:styleId="6">
    <w:name w:val="Основной текст (6)_"/>
    <w:link w:val="60"/>
    <w:rsid w:val="00DB0E65"/>
    <w:rPr>
      <w:b/>
      <w:bCs/>
      <w:sz w:val="19"/>
      <w:szCs w:val="19"/>
      <w:shd w:val="clear" w:color="auto" w:fill="FFFFFF"/>
    </w:rPr>
  </w:style>
  <w:style w:type="paragraph" w:customStyle="1" w:styleId="60">
    <w:name w:val="Основной текст (6)"/>
    <w:basedOn w:val="a"/>
    <w:link w:val="6"/>
    <w:rsid w:val="00DB0E65"/>
    <w:pPr>
      <w:widowControl w:val="0"/>
      <w:shd w:val="clear" w:color="auto" w:fill="FFFFFF"/>
      <w:spacing w:after="0" w:line="230" w:lineRule="exact"/>
      <w:jc w:val="center"/>
    </w:pPr>
    <w:rPr>
      <w:b/>
      <w:bCs/>
      <w:sz w:val="19"/>
      <w:szCs w:val="19"/>
    </w:rPr>
  </w:style>
  <w:style w:type="paragraph" w:customStyle="1" w:styleId="40">
    <w:name w:val="Основной текст4"/>
    <w:basedOn w:val="a"/>
    <w:rsid w:val="00DB0E65"/>
    <w:pPr>
      <w:widowControl w:val="0"/>
      <w:shd w:val="clear" w:color="auto" w:fill="FFFFFF"/>
      <w:spacing w:after="0" w:line="0" w:lineRule="atLeast"/>
      <w:jc w:val="both"/>
    </w:pPr>
    <w:rPr>
      <w:rFonts w:ascii="Times New Roman" w:eastAsia="Times New Roman" w:hAnsi="Times New Roman" w:cs="Times New Roman"/>
      <w:sz w:val="19"/>
      <w:szCs w:val="19"/>
      <w:lang w:eastAsia="ru-RU"/>
    </w:rPr>
  </w:style>
  <w:style w:type="character" w:styleId="a3">
    <w:name w:val="Hyperlink"/>
    <w:rsid w:val="00DB0E65"/>
    <w:rPr>
      <w:rFonts w:ascii="Calibri" w:eastAsia="Calibri" w:hAnsi="Calibri" w:cs="Times New Roman"/>
      <w:color w:val="0000FF"/>
      <w:u w:val="single"/>
    </w:rPr>
  </w:style>
  <w:style w:type="paragraph" w:styleId="a4">
    <w:name w:val="List Paragraph"/>
    <w:basedOn w:val="a"/>
    <w:uiPriority w:val="34"/>
    <w:qFormat/>
    <w:rsid w:val="00DB0E65"/>
    <w:pPr>
      <w:spacing w:after="160" w:line="259" w:lineRule="auto"/>
      <w:ind w:left="720"/>
      <w:contextualSpacing/>
    </w:pPr>
    <w:rPr>
      <w:rFonts w:ascii="Calibri" w:eastAsia="Calibri" w:hAnsi="Calibri" w:cs="Times New Roman"/>
    </w:rPr>
  </w:style>
  <w:style w:type="paragraph" w:customStyle="1" w:styleId="10">
    <w:name w:val="Абзац списка1"/>
    <w:basedOn w:val="a"/>
    <w:rsid w:val="00D672CC"/>
    <w:pPr>
      <w:suppressAutoHyphens/>
      <w:spacing w:after="0" w:line="240" w:lineRule="auto"/>
      <w:ind w:left="720"/>
      <w:contextualSpacing/>
    </w:pPr>
    <w:rPr>
      <w:rFonts w:ascii="Times New Roman" w:eastAsia="Times New Roman" w:hAnsi="Times New Roman" w:cs="Times New Roman"/>
      <w:kern w:val="2"/>
      <w:sz w:val="24"/>
      <w:szCs w:val="24"/>
      <w:lang w:eastAsia="ru-RU"/>
    </w:rPr>
  </w:style>
  <w:style w:type="paragraph" w:customStyle="1" w:styleId="Style4">
    <w:name w:val="Style4"/>
    <w:basedOn w:val="a"/>
    <w:rsid w:val="00D3684C"/>
    <w:pPr>
      <w:spacing w:after="0" w:line="324" w:lineRule="exact"/>
      <w:jc w:val="center"/>
    </w:pPr>
    <w:rPr>
      <w:rFonts w:ascii="Times New Roman" w:eastAsia="Times New Roman" w:hAnsi="Times New Roman" w:cs="Times New Roman"/>
      <w:sz w:val="24"/>
      <w:szCs w:val="24"/>
      <w:lang w:val="uk-UA" w:eastAsia="uk-UA"/>
    </w:rPr>
  </w:style>
  <w:style w:type="paragraph" w:customStyle="1" w:styleId="2">
    <w:name w:val="Основной текст2"/>
    <w:basedOn w:val="a"/>
    <w:rsid w:val="00D3684C"/>
    <w:pPr>
      <w:shd w:val="clear" w:color="auto" w:fill="FFFFFF"/>
      <w:spacing w:after="180" w:line="230" w:lineRule="exact"/>
      <w:jc w:val="both"/>
    </w:pPr>
    <w:rPr>
      <w:rFonts w:ascii="Times New Roman" w:eastAsia="Times New Roman" w:hAnsi="Times New Roman" w:cs="Times New Roman"/>
      <w:sz w:val="20"/>
      <w:szCs w:val="20"/>
      <w:lang w:eastAsia="ru-RU"/>
    </w:rPr>
  </w:style>
  <w:style w:type="character" w:customStyle="1" w:styleId="FontStyle17">
    <w:name w:val="Font Style17"/>
    <w:rsid w:val="004E5E58"/>
    <w:rPr>
      <w:rFonts w:ascii="Times New Roman" w:hAnsi="Times New Roman" w:cs="Times New Roman" w:hint="default"/>
      <w:sz w:val="22"/>
      <w:szCs w:val="22"/>
    </w:rPr>
  </w:style>
  <w:style w:type="paragraph" w:customStyle="1" w:styleId="Style6">
    <w:name w:val="Style6"/>
    <w:basedOn w:val="a"/>
    <w:rsid w:val="00045B00"/>
    <w:pPr>
      <w:widowControl w:val="0"/>
      <w:suppressAutoHyphens/>
      <w:spacing w:after="0" w:line="240" w:lineRule="auto"/>
    </w:pPr>
    <w:rPr>
      <w:rFonts w:ascii="Times New Roman" w:eastAsia="Times New Roman" w:hAnsi="Times New Roman" w:cs="Times New Roman"/>
      <w:kern w:val="2"/>
      <w:sz w:val="24"/>
      <w:szCs w:val="24"/>
      <w:lang w:eastAsia="zh-CN"/>
    </w:rPr>
  </w:style>
  <w:style w:type="paragraph" w:styleId="a5">
    <w:name w:val="Body Text"/>
    <w:basedOn w:val="a"/>
    <w:link w:val="a6"/>
    <w:rsid w:val="00045B00"/>
    <w:pPr>
      <w:widowControl w:val="0"/>
      <w:spacing w:after="0" w:line="240" w:lineRule="auto"/>
      <w:jc w:val="both"/>
    </w:pPr>
    <w:rPr>
      <w:rFonts w:ascii="Times New Roman" w:eastAsia="Times New Roman" w:hAnsi="Times New Roman" w:cs="Times New Roman"/>
      <w:snapToGrid w:val="0"/>
      <w:color w:val="FF0000"/>
      <w:sz w:val="24"/>
      <w:szCs w:val="20"/>
      <w:lang w:val="uk-UA"/>
    </w:rPr>
  </w:style>
  <w:style w:type="character" w:customStyle="1" w:styleId="a6">
    <w:name w:val="Основной текст Знак"/>
    <w:basedOn w:val="a0"/>
    <w:link w:val="a5"/>
    <w:rsid w:val="00045B00"/>
    <w:rPr>
      <w:rFonts w:ascii="Times New Roman" w:eastAsia="Times New Roman" w:hAnsi="Times New Roman" w:cs="Times New Roman"/>
      <w:snapToGrid w:val="0"/>
      <w:color w:val="FF0000"/>
      <w:sz w:val="24"/>
      <w:szCs w:val="20"/>
      <w:lang w:val="uk-UA"/>
    </w:rPr>
  </w:style>
  <w:style w:type="character" w:customStyle="1" w:styleId="a7">
    <w:name w:val="Верхний колонтитул Знак"/>
    <w:link w:val="a8"/>
    <w:rsid w:val="00995D93"/>
    <w:rPr>
      <w:rFonts w:ascii="Calibri" w:eastAsia="Calibri" w:hAnsi="Calibri" w:cs="Times New Roman"/>
    </w:rPr>
  </w:style>
  <w:style w:type="paragraph" w:styleId="a8">
    <w:name w:val="header"/>
    <w:basedOn w:val="a"/>
    <w:link w:val="a7"/>
    <w:rsid w:val="00995D93"/>
    <w:pPr>
      <w:tabs>
        <w:tab w:val="center" w:pos="4677"/>
        <w:tab w:val="right" w:pos="9355"/>
      </w:tabs>
      <w:spacing w:after="0" w:line="240" w:lineRule="auto"/>
    </w:pPr>
    <w:rPr>
      <w:rFonts w:ascii="Calibri" w:eastAsia="Calibri" w:hAnsi="Calibri" w:cs="Times New Roman"/>
    </w:rPr>
  </w:style>
  <w:style w:type="character" w:customStyle="1" w:styleId="11">
    <w:name w:val="Верхний колонтитул Знак1"/>
    <w:basedOn w:val="a0"/>
    <w:uiPriority w:val="99"/>
    <w:semiHidden/>
    <w:rsid w:val="00995D93"/>
  </w:style>
  <w:style w:type="paragraph" w:styleId="a9">
    <w:name w:val="Normal (Web)"/>
    <w:basedOn w:val="a"/>
    <w:uiPriority w:val="99"/>
    <w:rsid w:val="00995D9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0">
    <w:name w:val="Обычный2"/>
    <w:rsid w:val="00995D93"/>
    <w:pPr>
      <w:spacing w:after="0" w:line="240" w:lineRule="auto"/>
    </w:pPr>
    <w:rPr>
      <w:rFonts w:ascii="Times New Roman" w:eastAsia="Times New Roman" w:hAnsi="Times New Roman" w:cs="Times New Roman"/>
      <w:snapToGrid w:val="0"/>
      <w:sz w:val="20"/>
      <w:szCs w:val="20"/>
      <w:lang w:eastAsia="ru-RU"/>
    </w:rPr>
  </w:style>
  <w:style w:type="character" w:customStyle="1" w:styleId="HTML">
    <w:name w:val="Стандартный HTML Знак"/>
    <w:link w:val="HTML0"/>
    <w:uiPriority w:val="99"/>
    <w:rsid w:val="00DC0B20"/>
    <w:rPr>
      <w:rFonts w:ascii="Courier New" w:eastAsia="Times New Roman" w:hAnsi="Courier New" w:cs="Times New Roman"/>
      <w:sz w:val="19"/>
      <w:szCs w:val="19"/>
      <w:lang w:val="uk-UA" w:eastAsia="uk-UA"/>
    </w:rPr>
  </w:style>
  <w:style w:type="paragraph" w:styleId="HTML0">
    <w:name w:val="HTML Preformatted"/>
    <w:basedOn w:val="a"/>
    <w:link w:val="HTML"/>
    <w:uiPriority w:val="99"/>
    <w:rsid w:val="00DC0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19"/>
      <w:szCs w:val="19"/>
      <w:lang w:val="uk-UA" w:eastAsia="uk-UA"/>
    </w:rPr>
  </w:style>
  <w:style w:type="character" w:customStyle="1" w:styleId="HTML1">
    <w:name w:val="Стандартный HTML Знак1"/>
    <w:basedOn w:val="a0"/>
    <w:uiPriority w:val="99"/>
    <w:semiHidden/>
    <w:rsid w:val="00DC0B20"/>
    <w:rPr>
      <w:rFonts w:ascii="Consolas" w:hAnsi="Consolas"/>
      <w:sz w:val="20"/>
      <w:szCs w:val="20"/>
    </w:rPr>
  </w:style>
  <w:style w:type="character" w:customStyle="1" w:styleId="aa">
    <w:name w:val="Нижний колонтитул Знак"/>
    <w:link w:val="ab"/>
    <w:uiPriority w:val="99"/>
    <w:rsid w:val="00DC0B20"/>
    <w:rPr>
      <w:rFonts w:ascii="Times New Roman" w:eastAsia="Times New Roman" w:hAnsi="Times New Roman" w:cs="Times New Roman"/>
      <w:sz w:val="24"/>
      <w:szCs w:val="24"/>
      <w:lang w:val="uk-UA" w:eastAsia="ru-RU"/>
    </w:rPr>
  </w:style>
  <w:style w:type="paragraph" w:styleId="ab">
    <w:name w:val="footer"/>
    <w:basedOn w:val="a"/>
    <w:link w:val="aa"/>
    <w:uiPriority w:val="99"/>
    <w:rsid w:val="00DC0B20"/>
    <w:pPr>
      <w:tabs>
        <w:tab w:val="center" w:pos="4153"/>
        <w:tab w:val="right" w:pos="8306"/>
      </w:tabs>
      <w:spacing w:after="0" w:line="240" w:lineRule="auto"/>
    </w:pPr>
    <w:rPr>
      <w:rFonts w:ascii="Times New Roman" w:eastAsia="Times New Roman" w:hAnsi="Times New Roman" w:cs="Times New Roman"/>
      <w:sz w:val="24"/>
      <w:szCs w:val="24"/>
      <w:lang w:val="uk-UA" w:eastAsia="ru-RU"/>
    </w:rPr>
  </w:style>
  <w:style w:type="character" w:customStyle="1" w:styleId="12">
    <w:name w:val="Нижний колонтитул Знак1"/>
    <w:basedOn w:val="a0"/>
    <w:uiPriority w:val="99"/>
    <w:semiHidden/>
    <w:rsid w:val="00DC0B20"/>
  </w:style>
  <w:style w:type="paragraph" w:styleId="ac">
    <w:name w:val="Balloon Text"/>
    <w:basedOn w:val="a"/>
    <w:link w:val="ad"/>
    <w:uiPriority w:val="99"/>
    <w:semiHidden/>
    <w:unhideWhenUsed/>
    <w:rsid w:val="003D43B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D43B0"/>
    <w:rPr>
      <w:rFonts w:ascii="Tahoma" w:hAnsi="Tahoma" w:cs="Tahoma"/>
      <w:sz w:val="16"/>
      <w:szCs w:val="16"/>
    </w:rPr>
  </w:style>
  <w:style w:type="paragraph" w:styleId="ae">
    <w:name w:val="Revision"/>
    <w:hidden/>
    <w:uiPriority w:val="99"/>
    <w:semiHidden/>
    <w:rsid w:val="00EF71B8"/>
    <w:pPr>
      <w:spacing w:after="0" w:line="240" w:lineRule="auto"/>
    </w:pPr>
  </w:style>
  <w:style w:type="character" w:styleId="af">
    <w:name w:val="annotation reference"/>
    <w:basedOn w:val="a0"/>
    <w:uiPriority w:val="99"/>
    <w:semiHidden/>
    <w:unhideWhenUsed/>
    <w:rsid w:val="00EE0A78"/>
    <w:rPr>
      <w:sz w:val="16"/>
      <w:szCs w:val="16"/>
    </w:rPr>
  </w:style>
  <w:style w:type="paragraph" w:styleId="af0">
    <w:name w:val="annotation text"/>
    <w:basedOn w:val="a"/>
    <w:link w:val="af1"/>
    <w:uiPriority w:val="99"/>
    <w:semiHidden/>
    <w:unhideWhenUsed/>
    <w:rsid w:val="00EE0A78"/>
    <w:pPr>
      <w:spacing w:line="240" w:lineRule="auto"/>
    </w:pPr>
    <w:rPr>
      <w:sz w:val="20"/>
      <w:szCs w:val="20"/>
    </w:rPr>
  </w:style>
  <w:style w:type="character" w:customStyle="1" w:styleId="af1">
    <w:name w:val="Текст примечания Знак"/>
    <w:basedOn w:val="a0"/>
    <w:link w:val="af0"/>
    <w:uiPriority w:val="99"/>
    <w:semiHidden/>
    <w:rsid w:val="00EE0A78"/>
    <w:rPr>
      <w:sz w:val="20"/>
      <w:szCs w:val="20"/>
    </w:rPr>
  </w:style>
  <w:style w:type="paragraph" w:styleId="af2">
    <w:name w:val="annotation subject"/>
    <w:basedOn w:val="af0"/>
    <w:next w:val="af0"/>
    <w:link w:val="af3"/>
    <w:uiPriority w:val="99"/>
    <w:semiHidden/>
    <w:unhideWhenUsed/>
    <w:rsid w:val="00EE0A78"/>
    <w:rPr>
      <w:b/>
      <w:bCs/>
    </w:rPr>
  </w:style>
  <w:style w:type="character" w:customStyle="1" w:styleId="af3">
    <w:name w:val="Тема примечания Знак"/>
    <w:basedOn w:val="af1"/>
    <w:link w:val="af2"/>
    <w:uiPriority w:val="99"/>
    <w:semiHidden/>
    <w:rsid w:val="00EE0A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3763">
      <w:bodyDiv w:val="1"/>
      <w:marLeft w:val="0"/>
      <w:marRight w:val="0"/>
      <w:marTop w:val="0"/>
      <w:marBottom w:val="0"/>
      <w:divBdr>
        <w:top w:val="none" w:sz="0" w:space="0" w:color="auto"/>
        <w:left w:val="none" w:sz="0" w:space="0" w:color="auto"/>
        <w:bottom w:val="none" w:sz="0" w:space="0" w:color="auto"/>
        <w:right w:val="none" w:sz="0" w:space="0" w:color="auto"/>
      </w:divBdr>
    </w:div>
    <w:div w:id="473838118">
      <w:bodyDiv w:val="1"/>
      <w:marLeft w:val="0"/>
      <w:marRight w:val="0"/>
      <w:marTop w:val="0"/>
      <w:marBottom w:val="0"/>
      <w:divBdr>
        <w:top w:val="none" w:sz="0" w:space="0" w:color="auto"/>
        <w:left w:val="none" w:sz="0" w:space="0" w:color="auto"/>
        <w:bottom w:val="none" w:sz="0" w:space="0" w:color="auto"/>
        <w:right w:val="none" w:sz="0" w:space="0" w:color="auto"/>
      </w:divBdr>
    </w:div>
    <w:div w:id="572467685">
      <w:bodyDiv w:val="1"/>
      <w:marLeft w:val="0"/>
      <w:marRight w:val="0"/>
      <w:marTop w:val="0"/>
      <w:marBottom w:val="0"/>
      <w:divBdr>
        <w:top w:val="none" w:sz="0" w:space="0" w:color="auto"/>
        <w:left w:val="none" w:sz="0" w:space="0" w:color="auto"/>
        <w:bottom w:val="none" w:sz="0" w:space="0" w:color="auto"/>
        <w:right w:val="none" w:sz="0" w:space="0" w:color="auto"/>
      </w:divBdr>
    </w:div>
    <w:div w:id="672950803">
      <w:bodyDiv w:val="1"/>
      <w:marLeft w:val="0"/>
      <w:marRight w:val="0"/>
      <w:marTop w:val="0"/>
      <w:marBottom w:val="0"/>
      <w:divBdr>
        <w:top w:val="none" w:sz="0" w:space="0" w:color="auto"/>
        <w:left w:val="none" w:sz="0" w:space="0" w:color="auto"/>
        <w:bottom w:val="none" w:sz="0" w:space="0" w:color="auto"/>
        <w:right w:val="none" w:sz="0" w:space="0" w:color="auto"/>
      </w:divBdr>
    </w:div>
    <w:div w:id="983775271">
      <w:bodyDiv w:val="1"/>
      <w:marLeft w:val="0"/>
      <w:marRight w:val="0"/>
      <w:marTop w:val="0"/>
      <w:marBottom w:val="0"/>
      <w:divBdr>
        <w:top w:val="none" w:sz="0" w:space="0" w:color="auto"/>
        <w:left w:val="none" w:sz="0" w:space="0" w:color="auto"/>
        <w:bottom w:val="none" w:sz="0" w:space="0" w:color="auto"/>
        <w:right w:val="none" w:sz="0" w:space="0" w:color="auto"/>
      </w:divBdr>
    </w:div>
    <w:div w:id="1030302489">
      <w:bodyDiv w:val="1"/>
      <w:marLeft w:val="0"/>
      <w:marRight w:val="0"/>
      <w:marTop w:val="0"/>
      <w:marBottom w:val="0"/>
      <w:divBdr>
        <w:top w:val="none" w:sz="0" w:space="0" w:color="auto"/>
        <w:left w:val="none" w:sz="0" w:space="0" w:color="auto"/>
        <w:bottom w:val="none" w:sz="0" w:space="0" w:color="auto"/>
        <w:right w:val="none" w:sz="0" w:space="0" w:color="auto"/>
      </w:divBdr>
    </w:div>
    <w:div w:id="1138718630">
      <w:bodyDiv w:val="1"/>
      <w:marLeft w:val="0"/>
      <w:marRight w:val="0"/>
      <w:marTop w:val="0"/>
      <w:marBottom w:val="0"/>
      <w:divBdr>
        <w:top w:val="none" w:sz="0" w:space="0" w:color="auto"/>
        <w:left w:val="none" w:sz="0" w:space="0" w:color="auto"/>
        <w:bottom w:val="none" w:sz="0" w:space="0" w:color="auto"/>
        <w:right w:val="none" w:sz="0" w:space="0" w:color="auto"/>
      </w:divBdr>
    </w:div>
    <w:div w:id="1447113449">
      <w:bodyDiv w:val="1"/>
      <w:marLeft w:val="0"/>
      <w:marRight w:val="0"/>
      <w:marTop w:val="0"/>
      <w:marBottom w:val="0"/>
      <w:divBdr>
        <w:top w:val="none" w:sz="0" w:space="0" w:color="auto"/>
        <w:left w:val="none" w:sz="0" w:space="0" w:color="auto"/>
        <w:bottom w:val="none" w:sz="0" w:space="0" w:color="auto"/>
        <w:right w:val="none" w:sz="0" w:space="0" w:color="auto"/>
      </w:divBdr>
    </w:div>
    <w:div w:id="1451048805">
      <w:bodyDiv w:val="1"/>
      <w:marLeft w:val="0"/>
      <w:marRight w:val="0"/>
      <w:marTop w:val="0"/>
      <w:marBottom w:val="0"/>
      <w:divBdr>
        <w:top w:val="none" w:sz="0" w:space="0" w:color="auto"/>
        <w:left w:val="none" w:sz="0" w:space="0" w:color="auto"/>
        <w:bottom w:val="none" w:sz="0" w:space="0" w:color="auto"/>
        <w:right w:val="none" w:sz="0" w:space="0" w:color="auto"/>
      </w:divBdr>
    </w:div>
    <w:div w:id="1571111334">
      <w:bodyDiv w:val="1"/>
      <w:marLeft w:val="0"/>
      <w:marRight w:val="0"/>
      <w:marTop w:val="0"/>
      <w:marBottom w:val="0"/>
      <w:divBdr>
        <w:top w:val="none" w:sz="0" w:space="0" w:color="auto"/>
        <w:left w:val="none" w:sz="0" w:space="0" w:color="auto"/>
        <w:bottom w:val="none" w:sz="0" w:space="0" w:color="auto"/>
        <w:right w:val="none" w:sz="0" w:space="0" w:color="auto"/>
      </w:divBdr>
    </w:div>
    <w:div w:id="1846673546">
      <w:bodyDiv w:val="1"/>
      <w:marLeft w:val="0"/>
      <w:marRight w:val="0"/>
      <w:marTop w:val="0"/>
      <w:marBottom w:val="0"/>
      <w:divBdr>
        <w:top w:val="none" w:sz="0" w:space="0" w:color="auto"/>
        <w:left w:val="none" w:sz="0" w:space="0" w:color="auto"/>
        <w:bottom w:val="none" w:sz="0" w:space="0" w:color="auto"/>
        <w:right w:val="none" w:sz="0" w:space="0" w:color="auto"/>
      </w:divBdr>
    </w:div>
    <w:div w:id="19468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irka.E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virka.ER@gmail.com" TargetMode="External"/><Relationship Id="rId5" Type="http://schemas.openxmlformats.org/officeDocument/2006/relationships/webSettings" Target="webSettings.xml"/><Relationship Id="rId10" Type="http://schemas.openxmlformats.org/officeDocument/2006/relationships/hyperlink" Target="mailto:povirka.ER@gmail.com" TargetMode="External"/><Relationship Id="rId4" Type="http://schemas.openxmlformats.org/officeDocument/2006/relationships/settings" Target="settings.xml"/><Relationship Id="rId9" Type="http://schemas.openxmlformats.org/officeDocument/2006/relationships/hyperlink" Target="mailto:povirka.ER@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83684-2E6F-42B4-A1E1-4EA4EDC6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10765</Words>
  <Characters>6137</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9</cp:revision>
  <cp:lastPrinted>2024-01-04T09:22:00Z</cp:lastPrinted>
  <dcterms:created xsi:type="dcterms:W3CDTF">2024-01-11T12:14:00Z</dcterms:created>
  <dcterms:modified xsi:type="dcterms:W3CDTF">2024-04-04T08:29:00Z</dcterms:modified>
</cp:coreProperties>
</file>