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48F9C" w14:textId="23A642F1" w:rsidR="00E768DB" w:rsidRDefault="00E768DB" w:rsidP="006C01FD">
      <w:pPr>
        <w:spacing w:after="0" w:line="20" w:lineRule="atLeast"/>
        <w:ind w:left="57" w:right="57"/>
        <w:rPr>
          <w:sz w:val="24"/>
          <w:szCs w:val="24"/>
          <w:lang w:val="uk-UA"/>
        </w:rPr>
      </w:pPr>
    </w:p>
    <w:p w14:paraId="07F78F4B" w14:textId="77777777" w:rsidR="00E768DB" w:rsidRDefault="00E768DB" w:rsidP="005F3E64">
      <w:pPr>
        <w:pStyle w:val="ShapkaDocumentu"/>
        <w:spacing w:after="0"/>
        <w:ind w:left="0" w:firstLine="7230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3A67CE">
        <w:rPr>
          <w:rFonts w:ascii="Times New Roman" w:hAnsi="Times New Roman"/>
          <w:sz w:val="24"/>
        </w:rPr>
        <w:t>Додаток 2</w:t>
      </w:r>
      <w:r>
        <w:rPr>
          <w:rFonts w:ascii="Times New Roman" w:hAnsi="Times New Roman"/>
          <w:sz w:val="24"/>
        </w:rPr>
        <w:t xml:space="preserve"> </w:t>
      </w:r>
    </w:p>
    <w:p w14:paraId="3F40D569" w14:textId="77777777" w:rsidR="00E768DB" w:rsidRDefault="00E768DB" w:rsidP="005F3E64">
      <w:pPr>
        <w:pStyle w:val="ShapkaDocumentu"/>
        <w:spacing w:after="0"/>
        <w:ind w:left="0" w:firstLine="6379"/>
        <w:jc w:val="right"/>
        <w:rPr>
          <w:rFonts w:ascii="Times New Roman" w:hAnsi="Times New Roman"/>
          <w:sz w:val="24"/>
        </w:rPr>
      </w:pPr>
      <w:r w:rsidRPr="003A67CE">
        <w:rPr>
          <w:rFonts w:ascii="Times New Roman" w:hAnsi="Times New Roman"/>
          <w:sz w:val="24"/>
        </w:rPr>
        <w:t>до типового індивідуального</w:t>
      </w:r>
    </w:p>
    <w:p w14:paraId="3547FA95" w14:textId="77777777" w:rsidR="00E768DB" w:rsidRDefault="00E768DB" w:rsidP="005F3E64">
      <w:pPr>
        <w:pStyle w:val="ShapkaDocumentu"/>
        <w:spacing w:after="0"/>
        <w:ind w:left="0" w:firstLine="6379"/>
        <w:jc w:val="right"/>
        <w:rPr>
          <w:rFonts w:ascii="Times New Roman" w:hAnsi="Times New Roman"/>
          <w:sz w:val="24"/>
        </w:rPr>
      </w:pPr>
      <w:r w:rsidRPr="003A67CE">
        <w:rPr>
          <w:rFonts w:ascii="Times New Roman" w:hAnsi="Times New Roman"/>
          <w:sz w:val="24"/>
        </w:rPr>
        <w:t xml:space="preserve"> договору про надання послуги з</w:t>
      </w:r>
      <w:r>
        <w:rPr>
          <w:rFonts w:ascii="Times New Roman" w:hAnsi="Times New Roman"/>
          <w:sz w:val="24"/>
        </w:rPr>
        <w:t xml:space="preserve">  </w:t>
      </w:r>
    </w:p>
    <w:p w14:paraId="2564ED03" w14:textId="77777777" w:rsidR="00E768DB" w:rsidRPr="003A67CE" w:rsidRDefault="00E768DB" w:rsidP="005F3E64">
      <w:pPr>
        <w:pStyle w:val="ShapkaDocumentu"/>
        <w:spacing w:after="0"/>
        <w:ind w:left="0" w:firstLine="6379"/>
        <w:jc w:val="right"/>
        <w:rPr>
          <w:rFonts w:ascii="Times New Roman" w:hAnsi="Times New Roman"/>
          <w:sz w:val="24"/>
        </w:rPr>
      </w:pPr>
      <w:r w:rsidRPr="003A67CE">
        <w:rPr>
          <w:rFonts w:ascii="Times New Roman" w:hAnsi="Times New Roman"/>
          <w:sz w:val="24"/>
        </w:rPr>
        <w:t xml:space="preserve">постачання </w:t>
      </w:r>
      <w:r>
        <w:rPr>
          <w:rFonts w:ascii="Times New Roman" w:hAnsi="Times New Roman"/>
          <w:sz w:val="24"/>
        </w:rPr>
        <w:t>т</w:t>
      </w:r>
      <w:r w:rsidRPr="003A67CE">
        <w:rPr>
          <w:rFonts w:ascii="Times New Roman" w:hAnsi="Times New Roman"/>
          <w:sz w:val="24"/>
        </w:rPr>
        <w:t>еплової енергії</w:t>
      </w:r>
    </w:p>
    <w:p w14:paraId="0ADC4F27" w14:textId="77777777" w:rsidR="00E141F8" w:rsidRDefault="00E141F8" w:rsidP="00E768DB">
      <w:pPr>
        <w:pStyle w:val="10"/>
        <w:keepNext/>
        <w:keepLines/>
        <w:shd w:val="clear" w:color="auto" w:fill="auto"/>
        <w:spacing w:after="484" w:line="230" w:lineRule="exact"/>
        <w:ind w:firstLine="709"/>
        <w:jc w:val="center"/>
      </w:pPr>
    </w:p>
    <w:p w14:paraId="198CF842" w14:textId="5DCFE04A" w:rsidR="00E768DB" w:rsidRPr="00493BF1" w:rsidRDefault="00E768DB" w:rsidP="00E768DB">
      <w:pPr>
        <w:pStyle w:val="10"/>
        <w:keepNext/>
        <w:keepLines/>
        <w:shd w:val="clear" w:color="auto" w:fill="auto"/>
        <w:spacing w:after="484" w:line="230" w:lineRule="exact"/>
        <w:ind w:firstLine="709"/>
        <w:jc w:val="center"/>
      </w:pPr>
      <w:r w:rsidRPr="00493BF1">
        <w:t>Угода про обмін інформацією</w:t>
      </w:r>
    </w:p>
    <w:p w14:paraId="501CB825" w14:textId="77777777" w:rsidR="00E768DB" w:rsidRPr="00F4439A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4439A">
        <w:rPr>
          <w:sz w:val="24"/>
          <w:szCs w:val="24"/>
        </w:rPr>
        <w:t xml:space="preserve">Угода про обмін інформацією (далі - Угода) є невід’ємним Додатком до типового індивідуального договору про надання послуги з постачання теплової енергії (далі - Договір). </w:t>
      </w:r>
    </w:p>
    <w:p w14:paraId="78D137CF" w14:textId="77777777" w:rsidR="00E768DB" w:rsidRPr="00FC5A0D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5A0D">
        <w:rPr>
          <w:sz w:val="24"/>
          <w:szCs w:val="24"/>
        </w:rPr>
        <w:t xml:space="preserve">Цією Угодою врегульовуються відносини Сторін, пов’язані з обміном інформацією та документами, обробкою персональних даних, у тому числі але не виключно, з використанням </w:t>
      </w:r>
      <w:r>
        <w:rPr>
          <w:sz w:val="24"/>
          <w:szCs w:val="24"/>
        </w:rPr>
        <w:t>е</w:t>
      </w:r>
      <w:r w:rsidRPr="00FC5A0D">
        <w:rPr>
          <w:sz w:val="24"/>
          <w:szCs w:val="24"/>
        </w:rPr>
        <w:t xml:space="preserve">лектронних сервісів. </w:t>
      </w:r>
    </w:p>
    <w:p w14:paraId="0D56EE46" w14:textId="77777777" w:rsidR="00E768DB" w:rsidRPr="00F4439A" w:rsidRDefault="00E768DB" w:rsidP="00E768DB">
      <w:pPr>
        <w:pStyle w:val="a6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EB4423">
        <w:rPr>
          <w:rFonts w:ascii="Times New Roman" w:eastAsia="Times New Roman" w:hAnsi="Times New Roman" w:cs="Times New Roman"/>
        </w:rPr>
        <w:t xml:space="preserve">Відносини Сторін щодо створення, одержання, збирання, </w:t>
      </w:r>
      <w:r>
        <w:rPr>
          <w:rFonts w:ascii="Times New Roman" w:eastAsia="Times New Roman" w:hAnsi="Times New Roman" w:cs="Times New Roman"/>
        </w:rPr>
        <w:t xml:space="preserve">накопичення, обробки, </w:t>
      </w:r>
      <w:r w:rsidRPr="00EB4423">
        <w:rPr>
          <w:rFonts w:ascii="Times New Roman" w:eastAsia="Times New Roman" w:hAnsi="Times New Roman" w:cs="Times New Roman"/>
        </w:rPr>
        <w:t>використання, зберігання, захисту</w:t>
      </w:r>
      <w:r>
        <w:rPr>
          <w:rFonts w:ascii="Times New Roman" w:eastAsia="Times New Roman" w:hAnsi="Times New Roman" w:cs="Times New Roman"/>
        </w:rPr>
        <w:t>,</w:t>
      </w:r>
      <w:r w:rsidRPr="00EB4423">
        <w:rPr>
          <w:rFonts w:ascii="Times New Roman" w:eastAsia="Times New Roman" w:hAnsi="Times New Roman" w:cs="Times New Roman"/>
        </w:rPr>
        <w:t xml:space="preserve"> поширення інформації та документів, а також персональних даних Споживач</w:t>
      </w:r>
      <w:r>
        <w:rPr>
          <w:rFonts w:ascii="Times New Roman" w:eastAsia="Times New Roman" w:hAnsi="Times New Roman" w:cs="Times New Roman"/>
        </w:rPr>
        <w:t>а</w:t>
      </w:r>
      <w:r w:rsidRPr="00EB4423">
        <w:rPr>
          <w:rFonts w:ascii="Times New Roman" w:eastAsia="Times New Roman" w:hAnsi="Times New Roman" w:cs="Times New Roman"/>
        </w:rPr>
        <w:t xml:space="preserve"> врегульовуються з урахуванням положень Закону України «Про інформацію», Закону України «Про електронні документи та електронний документообіг», Закону України «Про захист персональних даних»,</w:t>
      </w:r>
      <w:r w:rsidRPr="00EB4423">
        <w:t xml:space="preserve"> </w:t>
      </w:r>
      <w:r w:rsidRPr="00EB4423">
        <w:rPr>
          <w:rFonts w:ascii="Times New Roman" w:eastAsia="Times New Roman" w:hAnsi="Times New Roman" w:cs="Times New Roman"/>
        </w:rPr>
        <w:t>Порядку обробки та захисту персональних даних під час здійснення повноважень щодо надання комунальних послуг, затвердженого Виконавцем, тощо.</w:t>
      </w:r>
    </w:p>
    <w:p w14:paraId="5AFFA076" w14:textId="77777777" w:rsidR="00E768DB" w:rsidRPr="00534D3E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34D3E">
        <w:rPr>
          <w:sz w:val="24"/>
          <w:szCs w:val="24"/>
        </w:rPr>
        <w:t>Для цілей цієї Угоди терміни вживаються у такому значенні:</w:t>
      </w:r>
    </w:p>
    <w:p w14:paraId="1BBBAF14" w14:textId="77777777" w:rsidR="00E768DB" w:rsidRPr="00C80B30" w:rsidRDefault="00E768DB" w:rsidP="00E768DB">
      <w:pPr>
        <w:pStyle w:val="23"/>
        <w:numPr>
          <w:ilvl w:val="1"/>
          <w:numId w:val="5"/>
        </w:numPr>
        <w:shd w:val="clear" w:color="auto" w:fill="auto"/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34D3E">
        <w:rPr>
          <w:i/>
          <w:iCs/>
          <w:sz w:val="24"/>
          <w:szCs w:val="24"/>
        </w:rPr>
        <w:t xml:space="preserve">Електронний </w:t>
      </w:r>
      <w:r w:rsidRPr="003E0084">
        <w:rPr>
          <w:i/>
          <w:iCs/>
          <w:sz w:val="24"/>
          <w:szCs w:val="24"/>
        </w:rPr>
        <w:t>документ</w:t>
      </w:r>
      <w:r w:rsidRPr="003E0084">
        <w:rPr>
          <w:sz w:val="24"/>
          <w:szCs w:val="24"/>
        </w:rPr>
        <w:t xml:space="preserve"> - документ, інформація в якому зафіксована у вигляді електронних даних, включаючи обов’язкові реквізити документа, який може бути створений, переданий, </w:t>
      </w:r>
      <w:r w:rsidRPr="00C80B30">
        <w:rPr>
          <w:sz w:val="24"/>
          <w:szCs w:val="24"/>
        </w:rPr>
        <w:t>збережений і перетворений електронними засобами у візуальну форму, що передбачає відображення даних, які він містить, електронними засобами або на папері у формі, придатній для приймання його змісту людиною.</w:t>
      </w:r>
    </w:p>
    <w:p w14:paraId="0A384E70" w14:textId="77777777" w:rsidR="00E768DB" w:rsidRPr="00F4439A" w:rsidRDefault="00E768DB" w:rsidP="00E768DB">
      <w:pPr>
        <w:pStyle w:val="23"/>
        <w:numPr>
          <w:ilvl w:val="1"/>
          <w:numId w:val="5"/>
        </w:numPr>
        <w:shd w:val="clear" w:color="auto" w:fill="auto"/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C80B30">
        <w:rPr>
          <w:i/>
          <w:iCs/>
          <w:sz w:val="24"/>
          <w:szCs w:val="24"/>
        </w:rPr>
        <w:t>Електронні сервіси</w:t>
      </w:r>
      <w:r w:rsidRPr="00C80B30">
        <w:rPr>
          <w:sz w:val="24"/>
          <w:szCs w:val="24"/>
        </w:rPr>
        <w:t xml:space="preserve"> – сукупність інформаційних та електронних </w:t>
      </w:r>
      <w:bookmarkStart w:id="1" w:name="_Hlk146190440"/>
      <w:r w:rsidRPr="00C80B30">
        <w:rPr>
          <w:sz w:val="24"/>
          <w:szCs w:val="24"/>
        </w:rPr>
        <w:t xml:space="preserve">комунікаційних систем </w:t>
      </w:r>
      <w:bookmarkEnd w:id="1"/>
      <w:r w:rsidRPr="00C80B30">
        <w:rPr>
          <w:sz w:val="24"/>
          <w:szCs w:val="24"/>
        </w:rPr>
        <w:t>(</w:t>
      </w:r>
      <w:bookmarkStart w:id="2" w:name="_Hlk147252963"/>
      <w:r w:rsidRPr="00C80B30">
        <w:rPr>
          <w:sz w:val="24"/>
          <w:szCs w:val="24"/>
        </w:rPr>
        <w:t xml:space="preserve">інформаційно-комунікаційних систем) </w:t>
      </w:r>
      <w:bookmarkEnd w:id="2"/>
      <w:r w:rsidRPr="00C80B30">
        <w:rPr>
          <w:sz w:val="24"/>
          <w:szCs w:val="24"/>
        </w:rPr>
        <w:t>та засобів електронної комунікації Виконавця: електронна система обліку розрахунків споживачів «Мій дім», база даних Виконавця «Контрагенти, споживачі комунальних послуг ТОВ «ЄВРО-РЕКОНСТРУКЦІЯ» (далі - База даних Виконавця), система «Мій дім. Особистий кабінет», система електронного документообігу «M.E.Doc» (для обміну податковими документами), ТelegramBot мобільного</w:t>
      </w:r>
      <w:r w:rsidRPr="003E0084">
        <w:rPr>
          <w:sz w:val="24"/>
          <w:szCs w:val="24"/>
        </w:rPr>
        <w:t xml:space="preserve"> застосунку Тelegram, електронна поштова скринька за </w:t>
      </w:r>
      <w:r>
        <w:rPr>
          <w:sz w:val="24"/>
          <w:szCs w:val="24"/>
        </w:rPr>
        <w:t>адресою</w:t>
      </w:r>
      <w:r w:rsidRPr="003E0084">
        <w:rPr>
          <w:sz w:val="24"/>
          <w:szCs w:val="24"/>
        </w:rPr>
        <w:t>: contact.center@tec4.kiev.ua та інші онлайн і комунікаційні форми та системи, які використовуються чи будуть використовуватись Виконавцем з метою віддаленого обслуговування Споживача та обміну інформацією і документами;</w:t>
      </w:r>
    </w:p>
    <w:p w14:paraId="2D25CCB2" w14:textId="77777777" w:rsidR="00E768DB" w:rsidRPr="00534D3E" w:rsidRDefault="00E768DB" w:rsidP="00E768DB">
      <w:pPr>
        <w:pStyle w:val="23"/>
        <w:numPr>
          <w:ilvl w:val="1"/>
          <w:numId w:val="5"/>
        </w:numPr>
        <w:shd w:val="clear" w:color="auto" w:fill="auto"/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34D3E">
        <w:rPr>
          <w:i/>
          <w:iCs/>
          <w:sz w:val="24"/>
          <w:szCs w:val="24"/>
        </w:rPr>
        <w:t>Засіб електронної ідентифікації</w:t>
      </w:r>
      <w:r w:rsidRPr="00534D3E">
        <w:rPr>
          <w:sz w:val="24"/>
          <w:szCs w:val="24"/>
        </w:rPr>
        <w:t xml:space="preserve"> - носій інформації, який містить ідентифікаційні дані особи і використовується для автентифікації особи під час надання та/або отримання електронних послуг, зокрема: електронний підпис, кваліфікований електронний підпис, підпис BankID, ДІЯ.Підпис, чи інші засоби і методи електронної ідентифікації, які </w:t>
      </w:r>
      <w:r w:rsidRPr="003E0084">
        <w:rPr>
          <w:sz w:val="24"/>
          <w:szCs w:val="24"/>
        </w:rPr>
        <w:t>використовуються чи будуть використовуватись</w:t>
      </w:r>
      <w:r w:rsidRPr="00534D3E">
        <w:rPr>
          <w:sz w:val="24"/>
          <w:szCs w:val="24"/>
        </w:rPr>
        <w:t xml:space="preserve"> Виконавцем;</w:t>
      </w:r>
    </w:p>
    <w:p w14:paraId="1E2A905F" w14:textId="77777777" w:rsidR="00E768DB" w:rsidRPr="00405C77" w:rsidRDefault="00E768DB" w:rsidP="00E768DB">
      <w:pPr>
        <w:pStyle w:val="23"/>
        <w:numPr>
          <w:ilvl w:val="1"/>
          <w:numId w:val="5"/>
        </w:numPr>
        <w:shd w:val="clear" w:color="auto" w:fill="auto"/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05C77">
        <w:rPr>
          <w:i/>
          <w:iCs/>
          <w:sz w:val="24"/>
          <w:szCs w:val="24"/>
        </w:rPr>
        <w:t>Сайт Виконавця</w:t>
      </w:r>
      <w:r w:rsidRPr="00405C77">
        <w:rPr>
          <w:sz w:val="24"/>
          <w:szCs w:val="24"/>
        </w:rPr>
        <w:t xml:space="preserve"> - сторінка в мережі інтернет за посиланням: </w:t>
      </w:r>
      <w:hyperlink r:id="rId8" w:history="1">
        <w:r w:rsidRPr="00405C77">
          <w:rPr>
            <w:sz w:val="24"/>
            <w:szCs w:val="24"/>
          </w:rPr>
          <w:t>https://tec4.kiev.ua/</w:t>
        </w:r>
      </w:hyperlink>
      <w:r w:rsidRPr="00405C77">
        <w:rPr>
          <w:sz w:val="24"/>
          <w:szCs w:val="24"/>
        </w:rPr>
        <w:t xml:space="preserve">, на якій розміщується інформація щодо діяльності Виконавця, </w:t>
      </w:r>
      <w:r>
        <w:rPr>
          <w:sz w:val="24"/>
          <w:szCs w:val="24"/>
        </w:rPr>
        <w:t xml:space="preserve">повідомлення, </w:t>
      </w:r>
      <w:r w:rsidRPr="00F4439A">
        <w:rPr>
          <w:sz w:val="24"/>
          <w:szCs w:val="24"/>
        </w:rPr>
        <w:t>оголошення</w:t>
      </w:r>
      <w:r w:rsidRPr="00405C77">
        <w:rPr>
          <w:sz w:val="24"/>
          <w:szCs w:val="24"/>
        </w:rPr>
        <w:t xml:space="preserve"> та посилання на електронні сервіси Виконавця.</w:t>
      </w:r>
    </w:p>
    <w:p w14:paraId="61F15FD5" w14:textId="77777777" w:rsidR="00E768DB" w:rsidRPr="00F4439A" w:rsidRDefault="00E768DB" w:rsidP="00E768DB">
      <w:pPr>
        <w:pStyle w:val="23"/>
        <w:numPr>
          <w:ilvl w:val="1"/>
          <w:numId w:val="5"/>
        </w:numPr>
        <w:tabs>
          <w:tab w:val="left" w:pos="871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4439A">
        <w:rPr>
          <w:i/>
          <w:iCs/>
          <w:sz w:val="24"/>
          <w:szCs w:val="24"/>
        </w:rPr>
        <w:t xml:space="preserve">Способи, </w:t>
      </w:r>
      <w:bookmarkStart w:id="3" w:name="_Hlk147151217"/>
      <w:r w:rsidRPr="00F4439A">
        <w:rPr>
          <w:i/>
          <w:iCs/>
          <w:sz w:val="24"/>
          <w:szCs w:val="24"/>
        </w:rPr>
        <w:t>що гарантують доведення інформації</w:t>
      </w:r>
      <w:bookmarkEnd w:id="3"/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повідомлення та </w:t>
      </w:r>
      <w:r w:rsidRPr="00F4439A">
        <w:rPr>
          <w:sz w:val="24"/>
          <w:szCs w:val="24"/>
        </w:rPr>
        <w:t xml:space="preserve">оголошення, розміщені Виконавцем </w:t>
      </w:r>
      <w:r>
        <w:rPr>
          <w:sz w:val="24"/>
          <w:szCs w:val="24"/>
        </w:rPr>
        <w:t xml:space="preserve">у засобах масової інформації, </w:t>
      </w:r>
      <w:r w:rsidRPr="00F4439A">
        <w:rPr>
          <w:sz w:val="24"/>
          <w:szCs w:val="24"/>
        </w:rPr>
        <w:t>на сайті Виконавця</w:t>
      </w:r>
      <w:r>
        <w:rPr>
          <w:sz w:val="24"/>
          <w:szCs w:val="24"/>
        </w:rPr>
        <w:t xml:space="preserve"> та / або </w:t>
      </w:r>
      <w:r w:rsidRPr="003C529A">
        <w:rPr>
          <w:sz w:val="24"/>
          <w:szCs w:val="24"/>
        </w:rPr>
        <w:t>офіційному веб-сайті органу місцевого самоврядування</w:t>
      </w:r>
      <w:r w:rsidRPr="00F4439A">
        <w:rPr>
          <w:sz w:val="24"/>
          <w:szCs w:val="24"/>
        </w:rPr>
        <w:t>, на дошках оголошень, що розташовані у місцях загального користування багатоквартирного будинку або на його прибудинковій території, у під’їздах,</w:t>
      </w:r>
      <w:r>
        <w:rPr>
          <w:sz w:val="24"/>
          <w:szCs w:val="24"/>
        </w:rPr>
        <w:t xml:space="preserve"> в загальнодоступних місцях на інформаційних стендах,</w:t>
      </w:r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>в рахунках на оплату, за допомогою Електронних сервісів</w:t>
      </w:r>
      <w:r w:rsidRPr="00F4439A">
        <w:rPr>
          <w:sz w:val="24"/>
          <w:szCs w:val="24"/>
        </w:rPr>
        <w:t>; повідомлення</w:t>
      </w:r>
      <w:r>
        <w:rPr>
          <w:sz w:val="24"/>
          <w:szCs w:val="24"/>
        </w:rPr>
        <w:t xml:space="preserve">, попередження надіслані на </w:t>
      </w:r>
      <w:r w:rsidRPr="00490896">
        <w:rPr>
          <w:sz w:val="24"/>
          <w:szCs w:val="24"/>
        </w:rPr>
        <w:t xml:space="preserve">поштову адресу </w:t>
      </w:r>
      <w:r>
        <w:rPr>
          <w:sz w:val="24"/>
          <w:szCs w:val="24"/>
        </w:rPr>
        <w:t>С</w:t>
      </w:r>
      <w:r w:rsidRPr="00490896">
        <w:rPr>
          <w:sz w:val="24"/>
          <w:szCs w:val="24"/>
        </w:rPr>
        <w:t>поживача</w:t>
      </w:r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Виконавця </w:t>
      </w:r>
      <w:r w:rsidRPr="00F4439A">
        <w:rPr>
          <w:sz w:val="24"/>
          <w:szCs w:val="24"/>
        </w:rPr>
        <w:t xml:space="preserve">за допомогою засобів </w:t>
      </w:r>
      <w:r>
        <w:rPr>
          <w:sz w:val="24"/>
          <w:szCs w:val="24"/>
        </w:rPr>
        <w:t xml:space="preserve">поштового </w:t>
      </w:r>
      <w:r w:rsidRPr="00F4439A">
        <w:rPr>
          <w:sz w:val="24"/>
          <w:szCs w:val="24"/>
        </w:rPr>
        <w:t xml:space="preserve">зв’язку, </w:t>
      </w:r>
      <w:r>
        <w:rPr>
          <w:sz w:val="24"/>
          <w:szCs w:val="24"/>
        </w:rPr>
        <w:t>Електронних сервісів,</w:t>
      </w:r>
      <w:r w:rsidRPr="00490896">
        <w:rPr>
          <w:sz w:val="24"/>
          <w:szCs w:val="24"/>
        </w:rPr>
        <w:t xml:space="preserve"> </w:t>
      </w:r>
      <w:r w:rsidRPr="00F4439A">
        <w:rPr>
          <w:sz w:val="24"/>
          <w:szCs w:val="24"/>
        </w:rPr>
        <w:t>електронною поштою</w:t>
      </w:r>
      <w:r>
        <w:rPr>
          <w:sz w:val="24"/>
          <w:szCs w:val="24"/>
        </w:rPr>
        <w:t xml:space="preserve"> </w:t>
      </w:r>
      <w:r w:rsidRPr="0045542F">
        <w:rPr>
          <w:sz w:val="24"/>
          <w:szCs w:val="24"/>
        </w:rPr>
        <w:t>або іншими засобами зв’язку</w:t>
      </w:r>
      <w:r w:rsidRPr="00F44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F4439A">
        <w:rPr>
          <w:sz w:val="24"/>
          <w:szCs w:val="24"/>
        </w:rPr>
        <w:t>адреси</w:t>
      </w:r>
      <w:r>
        <w:rPr>
          <w:sz w:val="24"/>
          <w:szCs w:val="24"/>
        </w:rPr>
        <w:t xml:space="preserve"> /</w:t>
      </w:r>
      <w:r w:rsidRPr="00F4439A">
        <w:rPr>
          <w:sz w:val="24"/>
          <w:szCs w:val="24"/>
        </w:rPr>
        <w:t xml:space="preserve"> </w:t>
      </w:r>
      <w:r w:rsidRPr="0045542F">
        <w:rPr>
          <w:sz w:val="24"/>
          <w:szCs w:val="24"/>
        </w:rPr>
        <w:t>номер</w:t>
      </w:r>
      <w:r>
        <w:rPr>
          <w:sz w:val="24"/>
          <w:szCs w:val="24"/>
        </w:rPr>
        <w:t>и</w:t>
      </w:r>
      <w:r w:rsidRPr="00F4439A">
        <w:rPr>
          <w:sz w:val="24"/>
          <w:szCs w:val="24"/>
        </w:rPr>
        <w:t xml:space="preserve"> яких повідомлено Споживачем та Виконавцем, у тому числі зазначено у розділі «Реквізити і підписи сторін» Договору</w:t>
      </w:r>
      <w:r>
        <w:rPr>
          <w:sz w:val="24"/>
          <w:szCs w:val="24"/>
        </w:rPr>
        <w:t xml:space="preserve"> та / або</w:t>
      </w:r>
      <w:r w:rsidRPr="000D4993">
        <w:t xml:space="preserve"> </w:t>
      </w:r>
      <w:r w:rsidRPr="000D4993">
        <w:rPr>
          <w:sz w:val="24"/>
          <w:szCs w:val="24"/>
        </w:rPr>
        <w:t xml:space="preserve">у заяві-приєднанні до </w:t>
      </w:r>
      <w:r>
        <w:rPr>
          <w:sz w:val="24"/>
          <w:szCs w:val="24"/>
        </w:rPr>
        <w:t>Договору</w:t>
      </w:r>
      <w:r w:rsidRPr="00F4439A">
        <w:rPr>
          <w:sz w:val="24"/>
          <w:szCs w:val="24"/>
        </w:rPr>
        <w:t>.</w:t>
      </w:r>
    </w:p>
    <w:p w14:paraId="03F6479F" w14:textId="77777777" w:rsidR="00E768DB" w:rsidRPr="00C80B30" w:rsidRDefault="00E768DB" w:rsidP="00E768DB">
      <w:pPr>
        <w:pStyle w:val="a3"/>
        <w:numPr>
          <w:ilvl w:val="0"/>
          <w:numId w:val="5"/>
        </w:numPr>
        <w:tabs>
          <w:tab w:val="left" w:pos="871"/>
          <w:tab w:val="left" w:pos="993"/>
          <w:tab w:val="left" w:pos="1134"/>
        </w:tabs>
        <w:spacing w:before="0"/>
        <w:ind w:left="57" w:right="57" w:firstLine="652"/>
        <w:jc w:val="both"/>
        <w:rPr>
          <w:rFonts w:ascii="Times New Roman" w:hAnsi="Times New Roman"/>
          <w:color w:val="FF0000"/>
          <w:sz w:val="24"/>
          <w:szCs w:val="24"/>
          <w:lang w:eastAsia="uk-UA" w:bidi="uk-UA"/>
        </w:rPr>
      </w:pPr>
      <w:r w:rsidRPr="00F4439A">
        <w:rPr>
          <w:rFonts w:ascii="Times New Roman" w:hAnsi="Times New Roman"/>
          <w:sz w:val="24"/>
          <w:szCs w:val="24"/>
          <w:lang w:eastAsia="uk-UA" w:bidi="uk-UA"/>
        </w:rPr>
        <w:t>Виконавець та Споживач обмінюються інформацією та документами шляхом їх передачі особисто, надсилання засобами поштового зв’язку</w:t>
      </w:r>
      <w:r>
        <w:rPr>
          <w:rFonts w:ascii="Times New Roman" w:hAnsi="Times New Roman"/>
          <w:sz w:val="24"/>
          <w:szCs w:val="24"/>
          <w:lang w:eastAsia="uk-UA" w:bidi="uk-UA"/>
        </w:rPr>
        <w:t xml:space="preserve"> (</w:t>
      </w:r>
      <w:r w:rsidRPr="003633CD">
        <w:rPr>
          <w:rFonts w:ascii="Times New Roman" w:hAnsi="Times New Roman"/>
          <w:sz w:val="24"/>
        </w:rPr>
        <w:t xml:space="preserve">в установленому Законом України «Про житлово-комунальні послуги», Правилами надання послуг з постачання теплової енергії та </w:t>
      </w:r>
      <w:r>
        <w:rPr>
          <w:rFonts w:ascii="Times New Roman" w:hAnsi="Times New Roman"/>
          <w:sz w:val="24"/>
        </w:rPr>
        <w:t>Д</w:t>
      </w:r>
      <w:r w:rsidRPr="003633CD">
        <w:rPr>
          <w:rFonts w:ascii="Times New Roman" w:hAnsi="Times New Roman"/>
          <w:sz w:val="24"/>
        </w:rPr>
        <w:t>оговором порядку</w:t>
      </w:r>
      <w:r>
        <w:rPr>
          <w:rFonts w:ascii="Times New Roman" w:hAnsi="Times New Roman"/>
          <w:sz w:val="24"/>
        </w:rPr>
        <w:t>)</w:t>
      </w:r>
      <w:r w:rsidRPr="00F4439A">
        <w:rPr>
          <w:rFonts w:ascii="Times New Roman" w:hAnsi="Times New Roman"/>
          <w:sz w:val="24"/>
          <w:szCs w:val="24"/>
          <w:lang w:eastAsia="uk-UA" w:bidi="uk-UA"/>
        </w:rPr>
        <w:t xml:space="preserve">, службами кур’єрської доставки, за допомогою Електронних сервісів та </w:t>
      </w:r>
      <w:r w:rsidRPr="00F4439A">
        <w:rPr>
          <w:rFonts w:ascii="Times New Roman" w:hAnsi="Times New Roman"/>
          <w:sz w:val="24"/>
          <w:szCs w:val="24"/>
          <w:lang w:eastAsia="uk-UA" w:bidi="uk-UA"/>
        </w:rPr>
        <w:lastRenderedPageBreak/>
        <w:t xml:space="preserve">інших </w:t>
      </w:r>
      <w:r w:rsidRPr="00C80B30">
        <w:rPr>
          <w:rFonts w:ascii="Times New Roman" w:hAnsi="Times New Roman"/>
          <w:sz w:val="24"/>
          <w:szCs w:val="24"/>
          <w:lang w:eastAsia="uk-UA" w:bidi="uk-UA"/>
        </w:rPr>
        <w:t>засобів і способів, що гарантують доведення інформації, які використовуються чи будуть використовуватись Виконавцем.</w:t>
      </w:r>
    </w:p>
    <w:p w14:paraId="1A265F0E" w14:textId="77777777" w:rsidR="00E768DB" w:rsidRPr="00C80B30" w:rsidRDefault="00E768DB" w:rsidP="00E768DB">
      <w:pPr>
        <w:pStyle w:val="a3"/>
        <w:numPr>
          <w:ilvl w:val="0"/>
          <w:numId w:val="5"/>
        </w:numPr>
        <w:tabs>
          <w:tab w:val="left" w:pos="871"/>
          <w:tab w:val="left" w:pos="993"/>
          <w:tab w:val="left" w:pos="1134"/>
        </w:tabs>
        <w:spacing w:before="0"/>
        <w:ind w:left="57" w:right="57" w:firstLine="652"/>
        <w:jc w:val="both"/>
        <w:rPr>
          <w:rFonts w:ascii="Times New Roman" w:hAnsi="Times New Roman"/>
          <w:sz w:val="24"/>
          <w:szCs w:val="24"/>
          <w:lang w:eastAsia="uk-UA" w:bidi="uk-UA"/>
        </w:rPr>
      </w:pPr>
      <w:r w:rsidRPr="00C80B30">
        <w:rPr>
          <w:rFonts w:ascii="Times New Roman" w:hAnsi="Times New Roman"/>
          <w:sz w:val="24"/>
          <w:szCs w:val="24"/>
          <w:lang w:eastAsia="uk-UA" w:bidi="uk-UA"/>
        </w:rPr>
        <w:t>Датою одержання Виконавцем документа на паперових носіях вважається дата реєстрації документа в реєстрах обліку вхідної кореспонденції Виконавця. Датою одержання Споживачем документа на паперових носіях вважається п'ятий робочий день від дати його відправлення Виконавцем або дата вручення поштового відправлення оператором поштового зв’язку.</w:t>
      </w:r>
    </w:p>
    <w:p w14:paraId="4D1949B8" w14:textId="77777777" w:rsidR="00E768DB" w:rsidRPr="00E55C22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871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B7FF1">
        <w:rPr>
          <w:sz w:val="24"/>
          <w:szCs w:val="24"/>
        </w:rPr>
        <w:t xml:space="preserve">Споживач самостійно обирає Електронний Сервіс, що може використовуватись </w:t>
      </w:r>
      <w:r w:rsidRPr="002A3B26">
        <w:rPr>
          <w:sz w:val="24"/>
          <w:szCs w:val="24"/>
        </w:rPr>
        <w:t xml:space="preserve">для обміну </w:t>
      </w:r>
      <w:r w:rsidRPr="00E55C22">
        <w:rPr>
          <w:sz w:val="24"/>
          <w:szCs w:val="24"/>
        </w:rPr>
        <w:t xml:space="preserve">інформацією та документами, з урахуванням умов його використання, специфікою його функціонального призначення та обмеженнями. </w:t>
      </w:r>
    </w:p>
    <w:p w14:paraId="5E2DE312" w14:textId="77777777" w:rsidR="00E768DB" w:rsidRPr="00E55C22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871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55C22">
        <w:rPr>
          <w:sz w:val="24"/>
          <w:szCs w:val="24"/>
        </w:rPr>
        <w:t>Використовуючи Електронні Сервіси Споживач має проходити ідентифікацію шляхом використання ідентифікаційних даних особи в електронній формі, застосовуючи доступні Засоби електронної ідентифікації.</w:t>
      </w:r>
    </w:p>
    <w:p w14:paraId="216D1177" w14:textId="77777777" w:rsidR="00E768DB" w:rsidRPr="00E55C22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871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55C22">
        <w:rPr>
          <w:sz w:val="24"/>
          <w:szCs w:val="24"/>
        </w:rPr>
        <w:t>Електронний документ з обов’язковими реквізитами, автор якого пройшов ідентифікацію шляхом використання Засобів електронної ідентифікації, або створений за допомогою Інформаційно-комунікаційних систем вважається оригіналом документа. На обґрунтовану вимогу однієї із сторін Сторони зобов’язані оформити документи на паперових носіях та засвідчити їх підписами та печатками.</w:t>
      </w:r>
    </w:p>
    <w:p w14:paraId="7043D998" w14:textId="77777777" w:rsidR="00E768DB" w:rsidRPr="00E55C22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29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55C22">
        <w:rPr>
          <w:sz w:val="24"/>
          <w:szCs w:val="24"/>
        </w:rPr>
        <w:t>Датою і часом відправлення електронного документа вважаються дата і час, коли відправлення електронного документа не може бути скасовано Стороною, яка його відправила.</w:t>
      </w:r>
    </w:p>
    <w:p w14:paraId="75FF947A" w14:textId="77777777" w:rsidR="00E768DB" w:rsidRPr="00C80B30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29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55C22">
        <w:rPr>
          <w:sz w:val="24"/>
          <w:szCs w:val="24"/>
        </w:rPr>
        <w:t xml:space="preserve">Електронний документ вважається одержаним Стороною з часу надходження авторові повідомлення в електронній формі </w:t>
      </w:r>
      <w:r w:rsidRPr="00E55C22">
        <w:rPr>
          <w:sz w:val="24"/>
          <w:szCs w:val="24"/>
          <w:lang w:bidi="ru-RU"/>
        </w:rPr>
        <w:t xml:space="preserve">про </w:t>
      </w:r>
      <w:r w:rsidRPr="00C80B30">
        <w:rPr>
          <w:sz w:val="24"/>
          <w:szCs w:val="24"/>
        </w:rPr>
        <w:t xml:space="preserve">одержання електронного документа або дата і час фіксації Електронним сервісом в автоматичному режимі доставки повідомлення. </w:t>
      </w:r>
    </w:p>
    <w:p w14:paraId="68EFFAB0" w14:textId="77777777" w:rsidR="00E768DB" w:rsidRPr="00C80B30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0B30">
        <w:rPr>
          <w:sz w:val="24"/>
          <w:szCs w:val="24"/>
        </w:rPr>
        <w:t>Будь-які документи, направлені/погоджені в системі «Мій дім. Особистий кабінет», визнаються такими, що сформовані і підписані Сторонами і не потребують додаткової ідентифікації автора чи перевірки його повноважень.</w:t>
      </w:r>
    </w:p>
    <w:p w14:paraId="59712134" w14:textId="77777777" w:rsidR="00E768DB" w:rsidRPr="00957764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0B30">
        <w:rPr>
          <w:sz w:val="24"/>
          <w:szCs w:val="24"/>
        </w:rPr>
        <w:t xml:space="preserve">Реєстрація споживача в системі «Мій дім. Особистий кабінет» здійснюється на сайті Виконавця за посиланням: </w:t>
      </w:r>
      <w:hyperlink r:id="rId9" w:tgtFrame="_blank" w:history="1">
        <w:r w:rsidRPr="00C80B30">
          <w:rPr>
            <w:sz w:val="24"/>
            <w:szCs w:val="24"/>
            <w:u w:val="single"/>
          </w:rPr>
          <w:t>https://md.tec4.kiev.ua/login</w:t>
        </w:r>
      </w:hyperlink>
      <w:r w:rsidRPr="00C80B30">
        <w:rPr>
          <w:sz w:val="24"/>
          <w:szCs w:val="24"/>
        </w:rPr>
        <w:t xml:space="preserve"> після заповнення анкети споживача, що передбачає, зокрема, надання інформації щодо номеру контактного телефону та електронної адреси, створення та підтвердження пароля та надання згоди</w:t>
      </w:r>
      <w:r w:rsidRPr="00C80B30">
        <w:rPr>
          <w:color w:val="FF0000"/>
          <w:sz w:val="24"/>
          <w:szCs w:val="24"/>
        </w:rPr>
        <w:t xml:space="preserve"> </w:t>
      </w:r>
      <w:r w:rsidRPr="00C80B30">
        <w:rPr>
          <w:sz w:val="24"/>
          <w:szCs w:val="24"/>
        </w:rPr>
        <w:t>на прийом угоди користувача та збір даних. Електронна адреса в подальшому використовується як логін для входу в систему. За</w:t>
      </w:r>
      <w:r w:rsidRPr="00957764">
        <w:rPr>
          <w:sz w:val="24"/>
          <w:szCs w:val="24"/>
        </w:rPr>
        <w:t xml:space="preserve"> номером телефону підтверджуються оплати в платіжних системах. Реєстрація Споживача завершується шляхом підтвердження електронної адреси. </w:t>
      </w:r>
    </w:p>
    <w:p w14:paraId="6413BDFA" w14:textId="77777777" w:rsidR="00E768DB" w:rsidRPr="009225F2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4439A">
        <w:rPr>
          <w:color w:val="FF0000"/>
          <w:sz w:val="24"/>
          <w:szCs w:val="24"/>
        </w:rPr>
        <w:t xml:space="preserve"> </w:t>
      </w:r>
      <w:r w:rsidRPr="004D7903">
        <w:rPr>
          <w:sz w:val="24"/>
          <w:szCs w:val="24"/>
        </w:rPr>
        <w:t xml:space="preserve">Інформація про Споживача та документи, що його стосуються, зокрема його персональні дані (дані повірених осіб), інформація про кількісні та/або вартісні обсяги наданих за Договором послуг, виконання Споживачем грошових зобов’язань та іншої інформації за договірними зобов'язаннями, яка стосується Споживача (повіреної особи), як конкретної фізичної особи, узагальнюється в </w:t>
      </w:r>
      <w:bookmarkStart w:id="4" w:name="_Hlk147251663"/>
      <w:r w:rsidRPr="004D7903">
        <w:rPr>
          <w:sz w:val="24"/>
          <w:szCs w:val="24"/>
        </w:rPr>
        <w:t xml:space="preserve">Базі даних Виконавця, </w:t>
      </w:r>
      <w:r w:rsidRPr="009225F2">
        <w:rPr>
          <w:sz w:val="24"/>
          <w:szCs w:val="24"/>
        </w:rPr>
        <w:t xml:space="preserve">що </w:t>
      </w:r>
      <w:bookmarkEnd w:id="4"/>
      <w:r w:rsidRPr="009225F2">
        <w:rPr>
          <w:sz w:val="24"/>
          <w:szCs w:val="24"/>
        </w:rPr>
        <w:t>зберігається та функціонує на серверах Розпорядника бази даних</w:t>
      </w:r>
      <w:r>
        <w:rPr>
          <w:sz w:val="24"/>
          <w:szCs w:val="24"/>
        </w:rPr>
        <w:t xml:space="preserve"> (далі – Розпорядник бази даних)</w:t>
      </w:r>
      <w:r w:rsidRPr="009225F2">
        <w:rPr>
          <w:sz w:val="24"/>
          <w:szCs w:val="24"/>
        </w:rPr>
        <w:t>, згідно з укладеним договором про надання послуг з технічного та іншого обслуговування програмного забезпечення, за допомогою якого відбувається робота з Базою даних Виконавця.</w:t>
      </w:r>
    </w:p>
    <w:p w14:paraId="646C03D9" w14:textId="77777777" w:rsidR="00E768DB" w:rsidRPr="009225F2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3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225F2">
        <w:rPr>
          <w:sz w:val="24"/>
          <w:szCs w:val="24"/>
        </w:rPr>
        <w:t>База даних Виконавця обробляється згідно з вимогами чинного законодавства щодо захисту інформації та персональних даних. Виконавець гарантує, що ним та Розпорядником бази даних вживаються належні і достатні заходи для запобігання несанкціонованого доступу до неї.</w:t>
      </w:r>
    </w:p>
    <w:p w14:paraId="1EDC887B" w14:textId="77777777" w:rsidR="00E768DB" w:rsidRPr="006F304F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7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5" w:name="_Hlk146607904"/>
      <w:r w:rsidRPr="009225F2">
        <w:rPr>
          <w:sz w:val="24"/>
          <w:szCs w:val="24"/>
        </w:rPr>
        <w:t xml:space="preserve">Отримуючи послугу з постачання теплової енергії </w:t>
      </w:r>
      <w:bookmarkEnd w:id="5"/>
      <w:r w:rsidRPr="009225F2">
        <w:rPr>
          <w:sz w:val="24"/>
          <w:szCs w:val="24"/>
        </w:rPr>
        <w:t>на умовах Договору (</w:t>
      </w:r>
      <w:r w:rsidRPr="003633CD">
        <w:rPr>
          <w:sz w:val="24"/>
        </w:rPr>
        <w:t>акцептувавши її в установленому</w:t>
      </w:r>
      <w:r w:rsidRPr="009225F2">
        <w:rPr>
          <w:sz w:val="24"/>
        </w:rPr>
        <w:t xml:space="preserve"> Законом України «Про житлово-комунальні послуги», Правилами надання </w:t>
      </w:r>
      <w:r w:rsidRPr="006F304F">
        <w:rPr>
          <w:sz w:val="24"/>
        </w:rPr>
        <w:t>послуг з постачання теплової енергії та договором порядку</w:t>
      </w:r>
      <w:r w:rsidRPr="006F304F">
        <w:rPr>
          <w:sz w:val="24"/>
          <w:szCs w:val="24"/>
        </w:rPr>
        <w:t>), Споживач погоджується та надає свою згоду на:</w:t>
      </w:r>
    </w:p>
    <w:p w14:paraId="0D6C98B3" w14:textId="77777777" w:rsidR="00E768DB" w:rsidRPr="006F304F" w:rsidRDefault="00E768DB" w:rsidP="00E768DB">
      <w:pPr>
        <w:pStyle w:val="23"/>
        <w:numPr>
          <w:ilvl w:val="0"/>
          <w:numId w:val="6"/>
        </w:numPr>
        <w:shd w:val="clear" w:color="auto" w:fill="auto"/>
        <w:tabs>
          <w:tab w:val="left" w:pos="52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F304F">
        <w:rPr>
          <w:sz w:val="24"/>
          <w:szCs w:val="24"/>
        </w:rPr>
        <w:t>отримання інформації та повідомлень від Виконавця, що можуть стосуватись, зокрема але не виключно, виконання умов Договору, пропозицій та попереджень Виконавця за допомогою Електронних сервісів;</w:t>
      </w:r>
    </w:p>
    <w:p w14:paraId="1A2ABF7B" w14:textId="77777777" w:rsidR="00E768DB" w:rsidRPr="00A93E13" w:rsidRDefault="00E768DB" w:rsidP="00E768DB">
      <w:pPr>
        <w:pStyle w:val="23"/>
        <w:numPr>
          <w:ilvl w:val="0"/>
          <w:numId w:val="6"/>
        </w:numPr>
        <w:shd w:val="clear" w:color="auto" w:fill="auto"/>
        <w:tabs>
          <w:tab w:val="left" w:pos="52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93E13">
        <w:rPr>
          <w:sz w:val="24"/>
          <w:szCs w:val="24"/>
        </w:rPr>
        <w:t xml:space="preserve">отримання посилань щодо </w:t>
      </w:r>
      <w:r>
        <w:rPr>
          <w:sz w:val="24"/>
          <w:szCs w:val="24"/>
        </w:rPr>
        <w:t xml:space="preserve">Електронних </w:t>
      </w:r>
      <w:r w:rsidRPr="00A93E13">
        <w:rPr>
          <w:sz w:val="24"/>
          <w:szCs w:val="24"/>
        </w:rPr>
        <w:t>сервісів, застосунків тощо, які впроваджені чи будуть впроваджуватись Виконавцем для Споживача;</w:t>
      </w:r>
    </w:p>
    <w:p w14:paraId="75008ADA" w14:textId="77777777" w:rsidR="00E768DB" w:rsidRPr="00A93E13" w:rsidRDefault="00E768DB" w:rsidP="00E768DB">
      <w:pPr>
        <w:pStyle w:val="23"/>
        <w:numPr>
          <w:ilvl w:val="0"/>
          <w:numId w:val="6"/>
        </w:numPr>
        <w:shd w:val="clear" w:color="auto" w:fill="auto"/>
        <w:tabs>
          <w:tab w:val="left" w:pos="52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93E13">
        <w:rPr>
          <w:sz w:val="24"/>
          <w:szCs w:val="24"/>
        </w:rPr>
        <w:t xml:space="preserve">збір та обробку </w:t>
      </w:r>
      <w:bookmarkStart w:id="6" w:name="_Hlk146146050"/>
      <w:r w:rsidRPr="00C80B30">
        <w:rPr>
          <w:sz w:val="24"/>
          <w:szCs w:val="24"/>
        </w:rPr>
        <w:t>персональних даних, номерів мобільних телефонів та іншої конфіденційної інформації Споживача Виконавцем</w:t>
      </w:r>
      <w:bookmarkEnd w:id="6"/>
      <w:r w:rsidRPr="00C80B30">
        <w:rPr>
          <w:sz w:val="24"/>
          <w:szCs w:val="24"/>
        </w:rPr>
        <w:t>, Розпорядником бази даних, операторами мобільного зв’язку, надавачами послуг Автообдзвону,</w:t>
      </w:r>
      <w:r w:rsidRPr="00C80B30">
        <w:rPr>
          <w:color w:val="FF0000"/>
          <w:sz w:val="24"/>
          <w:szCs w:val="24"/>
        </w:rPr>
        <w:t xml:space="preserve"> </w:t>
      </w:r>
      <w:r w:rsidRPr="00C80B30">
        <w:rPr>
          <w:sz w:val="24"/>
        </w:rPr>
        <w:t>третіми особам, які мають право на отримання цих даних відповідно до передбачених чинним законодавством вимог</w:t>
      </w:r>
      <w:r w:rsidRPr="00C80B30">
        <w:rPr>
          <w:sz w:val="24"/>
          <w:szCs w:val="24"/>
        </w:rPr>
        <w:t>;</w:t>
      </w:r>
    </w:p>
    <w:p w14:paraId="30DBBDBD" w14:textId="77777777" w:rsidR="00E768DB" w:rsidRPr="008F211E" w:rsidRDefault="00E768DB" w:rsidP="00E768DB">
      <w:pPr>
        <w:pStyle w:val="23"/>
        <w:numPr>
          <w:ilvl w:val="0"/>
          <w:numId w:val="6"/>
        </w:numPr>
        <w:shd w:val="clear" w:color="auto" w:fill="auto"/>
        <w:tabs>
          <w:tab w:val="left" w:pos="52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lastRenderedPageBreak/>
        <w:t>поширення</w:t>
      </w:r>
      <w:r w:rsidRPr="003A504D">
        <w:rPr>
          <w:sz w:val="24"/>
        </w:rPr>
        <w:t xml:space="preserve"> </w:t>
      </w:r>
      <w:r w:rsidRPr="008F211E">
        <w:rPr>
          <w:sz w:val="24"/>
          <w:szCs w:val="24"/>
        </w:rPr>
        <w:t>Виконавцем</w:t>
      </w:r>
      <w:r w:rsidRPr="008F211E">
        <w:rPr>
          <w:sz w:val="24"/>
        </w:rPr>
        <w:t xml:space="preserve"> персональних даних, </w:t>
      </w:r>
      <w:r w:rsidRPr="008F211E">
        <w:rPr>
          <w:sz w:val="24"/>
          <w:szCs w:val="24"/>
        </w:rPr>
        <w:t>номерів мобільних телефонів та іншої конфіденційної інформації Споживача та отримання їх від третіх осіб, у порядку та спосіб, що не суперечать діючому законодавству;</w:t>
      </w:r>
    </w:p>
    <w:p w14:paraId="790ACEE7" w14:textId="77777777" w:rsidR="00E768DB" w:rsidRPr="00B100FC" w:rsidRDefault="00E768DB" w:rsidP="00E768DB">
      <w:pPr>
        <w:pStyle w:val="23"/>
        <w:numPr>
          <w:ilvl w:val="0"/>
          <w:numId w:val="6"/>
        </w:numPr>
        <w:shd w:val="clear" w:color="auto" w:fill="auto"/>
        <w:tabs>
          <w:tab w:val="left" w:pos="47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F211E">
        <w:rPr>
          <w:sz w:val="24"/>
          <w:szCs w:val="24"/>
        </w:rPr>
        <w:t xml:space="preserve">збір та актуалізацію інформації щодо нього в </w:t>
      </w:r>
      <w:r>
        <w:rPr>
          <w:sz w:val="24"/>
          <w:szCs w:val="24"/>
        </w:rPr>
        <w:t>Б</w:t>
      </w:r>
      <w:r w:rsidRPr="008F211E">
        <w:rPr>
          <w:sz w:val="24"/>
          <w:szCs w:val="24"/>
        </w:rPr>
        <w:t>азі даних Виконавця, яка може бути отримана</w:t>
      </w:r>
      <w:r>
        <w:rPr>
          <w:sz w:val="24"/>
          <w:szCs w:val="24"/>
        </w:rPr>
        <w:t>,</w:t>
      </w:r>
      <w:r w:rsidRPr="008F2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тому числі </w:t>
      </w:r>
      <w:r w:rsidRPr="00B100FC">
        <w:rPr>
          <w:sz w:val="24"/>
          <w:szCs w:val="24"/>
        </w:rPr>
        <w:t>але не виключно:</w:t>
      </w:r>
    </w:p>
    <w:p w14:paraId="2EB06C8E" w14:textId="77777777" w:rsidR="00E768DB" w:rsidRPr="00B100FC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47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на підставі первинних документів, що створюються Споживачем, та відомостей, які Споживач надає про себе Виконавцю;</w:t>
      </w:r>
    </w:p>
    <w:p w14:paraId="41414825" w14:textId="77777777" w:rsidR="00E768DB" w:rsidRPr="00B100FC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 xml:space="preserve">з Державного реєстру речових прав на нерухоме майно; </w:t>
      </w:r>
    </w:p>
    <w:p w14:paraId="00799501" w14:textId="77777777" w:rsidR="00E768DB" w:rsidRPr="00B100FC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 xml:space="preserve">з Державного демографічного реєстру; </w:t>
      </w:r>
    </w:p>
    <w:p w14:paraId="5355E782" w14:textId="77777777" w:rsidR="00E768DB" w:rsidRPr="00B100FC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з Єдиного державного реєстру юридичних осіб, фізичних осіб-підприємців та громадських формувань;</w:t>
      </w:r>
    </w:p>
    <w:p w14:paraId="219F3D26" w14:textId="77777777" w:rsidR="00E768DB" w:rsidRPr="00B100FC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в державних органах, органах місцевого самоврядування, інших підприємствах, установах та організаціях незалежно від їх форми власності;</w:t>
      </w:r>
    </w:p>
    <w:p w14:paraId="74F98E5A" w14:textId="77777777" w:rsidR="00E768DB" w:rsidRPr="00B100FC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шляхом обміну інформацією з фінансовими установами, що уповноважені приймати платежі Споживача;</w:t>
      </w:r>
    </w:p>
    <w:p w14:paraId="24D711B3" w14:textId="77777777" w:rsidR="00E768DB" w:rsidRPr="00B100FC" w:rsidRDefault="00E768DB" w:rsidP="00E768DB">
      <w:pPr>
        <w:pStyle w:val="a6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100FC">
        <w:rPr>
          <w:rFonts w:ascii="Times New Roman" w:eastAsia="Times New Roman" w:hAnsi="Times New Roman" w:cs="Times New Roman"/>
        </w:rPr>
        <w:t xml:space="preserve">шляхом обміну інформацією з установам, які згідно з вимогами чинного законодавства мають право здійснювати факторингові операції; </w:t>
      </w:r>
    </w:p>
    <w:p w14:paraId="69CED55E" w14:textId="77777777" w:rsidR="00E768DB" w:rsidRPr="00B100FC" w:rsidRDefault="00E768DB" w:rsidP="00E768DB">
      <w:pPr>
        <w:pStyle w:val="a6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100FC">
        <w:rPr>
          <w:rFonts w:ascii="Times New Roman" w:eastAsia="Times New Roman" w:hAnsi="Times New Roman" w:cs="Times New Roman"/>
        </w:rPr>
        <w:t>шляхом обміну інформацією з постачальниками послуг, спрямованих на погашення або зменшення заборгованості, які згідно з вимогами чинного законодавства мають право надавати такі послуги;</w:t>
      </w:r>
    </w:p>
    <w:p w14:paraId="3EDC7315" w14:textId="77777777" w:rsidR="00E768DB" w:rsidRPr="00B100FC" w:rsidRDefault="00E768DB" w:rsidP="00E768DB">
      <w:pPr>
        <w:pStyle w:val="a6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B100FC">
        <w:rPr>
          <w:rFonts w:ascii="Times New Roman" w:eastAsia="Times New Roman" w:hAnsi="Times New Roman" w:cs="Times New Roman"/>
        </w:rPr>
        <w:t>шляхом обміну інформацією з контрагентами у процесі продажу боргів на аукціонах через авторизовані електронні майданчики;</w:t>
      </w:r>
    </w:p>
    <w:p w14:paraId="2A37B0BE" w14:textId="77777777" w:rsidR="00E768DB" w:rsidRPr="00B100FC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шляхом обміну інформацією, яка складає кредитну історію;</w:t>
      </w:r>
    </w:p>
    <w:p w14:paraId="358420C5" w14:textId="77777777" w:rsidR="00E768DB" w:rsidRPr="00B100FC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з соціальних мереж, публічних застосунків, відкритих баз та інших відкритих джерел;</w:t>
      </w:r>
    </w:p>
    <w:p w14:paraId="28EA04CD" w14:textId="77777777" w:rsidR="00E768DB" w:rsidRPr="00B100FC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603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100FC">
        <w:rPr>
          <w:sz w:val="24"/>
          <w:szCs w:val="24"/>
        </w:rPr>
        <w:t>мобільних застосунків, інших програмних продуктів, онлайн і комунікаційні форм та систем, які використовуються чи будуть використовуватись Виконавцем з метою віддаленого обслуговування Споживача та обміну інформацією та документами;</w:t>
      </w:r>
    </w:p>
    <w:p w14:paraId="34C70125" w14:textId="77777777" w:rsidR="00E768DB" w:rsidRPr="003D5CE7" w:rsidRDefault="00E768DB" w:rsidP="00E768DB">
      <w:pPr>
        <w:pStyle w:val="23"/>
        <w:numPr>
          <w:ilvl w:val="0"/>
          <w:numId w:val="7"/>
        </w:numPr>
        <w:shd w:val="clear" w:color="auto" w:fill="auto"/>
        <w:tabs>
          <w:tab w:val="left" w:pos="603"/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D5CE7">
        <w:rPr>
          <w:sz w:val="24"/>
          <w:szCs w:val="24"/>
        </w:rPr>
        <w:t>при здійсненні ідентифікації споживача за допомогою Засобів електронної ідентифікації.</w:t>
      </w:r>
    </w:p>
    <w:p w14:paraId="5183A5A8" w14:textId="77777777" w:rsidR="00E768DB" w:rsidRPr="009E57FB" w:rsidRDefault="00E768DB" w:rsidP="00E768DB">
      <w:pPr>
        <w:pStyle w:val="23"/>
        <w:numPr>
          <w:ilvl w:val="0"/>
          <w:numId w:val="5"/>
        </w:numPr>
        <w:tabs>
          <w:tab w:val="left" w:pos="477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288C">
        <w:rPr>
          <w:sz w:val="24"/>
          <w:szCs w:val="24"/>
        </w:rPr>
        <w:t>Отримуючи послугу з постачання теплової енергії на умовах Договору (</w:t>
      </w:r>
      <w:r w:rsidRPr="00BF288C">
        <w:rPr>
          <w:sz w:val="24"/>
        </w:rPr>
        <w:t xml:space="preserve">акцептувавши її </w:t>
      </w:r>
      <w:r w:rsidRPr="00B74A23">
        <w:rPr>
          <w:sz w:val="24"/>
        </w:rPr>
        <w:t>в установленому Законом України «Про житлово-комунальні послуги», Правилами надання послуг з постачання теплової енергії та договором порядку</w:t>
      </w:r>
      <w:r w:rsidRPr="00B74A23">
        <w:rPr>
          <w:sz w:val="24"/>
          <w:szCs w:val="24"/>
        </w:rPr>
        <w:t>) Споживач надає свою згоду (</w:t>
      </w:r>
      <w:r w:rsidRPr="00B74A23">
        <w:rPr>
          <w:bCs/>
          <w:sz w:val="24"/>
        </w:rPr>
        <w:t>дозволяє)</w:t>
      </w:r>
      <w:r>
        <w:rPr>
          <w:bCs/>
          <w:sz w:val="24"/>
        </w:rPr>
        <w:t>:</w:t>
      </w:r>
    </w:p>
    <w:p w14:paraId="4277073B" w14:textId="77777777" w:rsidR="00E768DB" w:rsidRPr="00BF288C" w:rsidRDefault="00E768DB" w:rsidP="00E768DB">
      <w:pPr>
        <w:pStyle w:val="23"/>
        <w:numPr>
          <w:ilvl w:val="1"/>
          <w:numId w:val="5"/>
        </w:numPr>
        <w:tabs>
          <w:tab w:val="left" w:pos="477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B74A23">
        <w:rPr>
          <w:sz w:val="24"/>
        </w:rPr>
        <w:t xml:space="preserve">для здійснення повноважень Виконавця та захисту його законних інтересів, </w:t>
      </w:r>
      <w:r w:rsidRPr="00B74A23">
        <w:rPr>
          <w:sz w:val="24"/>
          <w:szCs w:val="24"/>
        </w:rPr>
        <w:t xml:space="preserve">у випадку суттєвого порушення Споживачем порядку оплати послуги, погодженого відповідно до умов Договору, і не вжиття заходів щодо усунення такого порушення в строк, що становить 30 календарних днів з моменту отримання попередження від Виконавця, </w:t>
      </w:r>
      <w:r w:rsidRPr="00B74A23">
        <w:rPr>
          <w:bCs/>
          <w:sz w:val="24"/>
        </w:rPr>
        <w:t xml:space="preserve">поширювати </w:t>
      </w:r>
      <w:r w:rsidRPr="00B74A23">
        <w:rPr>
          <w:sz w:val="24"/>
        </w:rPr>
        <w:t xml:space="preserve">персональні дані Споживача </w:t>
      </w:r>
      <w:r w:rsidRPr="00B74A23">
        <w:rPr>
          <w:sz w:val="24"/>
          <w:szCs w:val="24"/>
        </w:rPr>
        <w:t xml:space="preserve">шляхом передачі: </w:t>
      </w:r>
    </w:p>
    <w:p w14:paraId="6B5D3D2B" w14:textId="1332AA76" w:rsidR="00E768DB" w:rsidRPr="009E57FB" w:rsidRDefault="00E768DB" w:rsidP="00E768DB">
      <w:pPr>
        <w:pStyle w:val="23"/>
        <w:numPr>
          <w:ilvl w:val="0"/>
          <w:numId w:val="7"/>
        </w:numPr>
        <w:tabs>
          <w:tab w:val="left" w:pos="47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10CF4">
        <w:rPr>
          <w:sz w:val="24"/>
          <w:szCs w:val="24"/>
        </w:rPr>
        <w:t>персональних даних та інформації про кількісні та/або вартісні обсяги наданих за Договором послуг, виконання Споживачем грошових зобов’язань та іншої інформації за договірними зобов'язаннями з метою отримання фінансування за рахунок ві</w:t>
      </w:r>
      <w:r w:rsidRPr="009E57FB">
        <w:rPr>
          <w:sz w:val="24"/>
          <w:szCs w:val="24"/>
        </w:rPr>
        <w:t xml:space="preserve">дступлення права грошової вимоги установам, які згідно з вимогами чинного законодавства мають право здійснювати </w:t>
      </w:r>
      <w:r w:rsidR="00C80B30">
        <w:rPr>
          <w:sz w:val="24"/>
          <w:szCs w:val="24"/>
          <w:lang w:val="uk-UA"/>
        </w:rPr>
        <w:t>такі</w:t>
      </w:r>
      <w:r w:rsidRPr="009E57FB">
        <w:rPr>
          <w:sz w:val="24"/>
          <w:szCs w:val="24"/>
        </w:rPr>
        <w:t xml:space="preserve"> операції;</w:t>
      </w:r>
    </w:p>
    <w:p w14:paraId="7300998C" w14:textId="08ADCC70" w:rsidR="00E768DB" w:rsidRPr="009E57FB" w:rsidRDefault="00E768DB" w:rsidP="00E768DB">
      <w:pPr>
        <w:pStyle w:val="23"/>
        <w:numPr>
          <w:ilvl w:val="0"/>
          <w:numId w:val="7"/>
        </w:numPr>
        <w:tabs>
          <w:tab w:val="left" w:pos="47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E57FB">
        <w:rPr>
          <w:sz w:val="24"/>
          <w:szCs w:val="24"/>
        </w:rPr>
        <w:t xml:space="preserve">персональних даних та інформації про кількісні та/або вартісні обсяги наданих за Договором послуг, виконання Споживачем грошових зобов’язань та іншої інформації за договірними зобов'язаннями для </w:t>
      </w:r>
      <w:r w:rsidR="00C80B30">
        <w:rPr>
          <w:sz w:val="24"/>
          <w:szCs w:val="24"/>
          <w:lang w:val="uk-UA"/>
        </w:rPr>
        <w:t>надання</w:t>
      </w:r>
      <w:r w:rsidRPr="009E57FB">
        <w:rPr>
          <w:sz w:val="24"/>
          <w:szCs w:val="24"/>
        </w:rPr>
        <w:t xml:space="preserve"> послуг, спрямованих на погашення або зменшення заборгованості боржників, постачальникам таких послуг, які згідно з вимогами чинного законодавства мають право надавати такі послуги;</w:t>
      </w:r>
    </w:p>
    <w:p w14:paraId="790F84AB" w14:textId="4FD26386" w:rsidR="00E768DB" w:rsidRPr="00D8530C" w:rsidRDefault="00E768DB" w:rsidP="00E768DB">
      <w:pPr>
        <w:pStyle w:val="23"/>
        <w:numPr>
          <w:ilvl w:val="0"/>
          <w:numId w:val="7"/>
        </w:numPr>
        <w:tabs>
          <w:tab w:val="left" w:pos="47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8530C">
        <w:rPr>
          <w:sz w:val="24"/>
          <w:szCs w:val="24"/>
        </w:rPr>
        <w:t>персональних даних та інформації про кількісні та/або вартісні обсяги наданих за Договором послуг, виконання споживачем грошових зобов’язань та іншої інформації за договірними зобов'язаннями контрагентам з метою продажу боргів</w:t>
      </w:r>
      <w:r w:rsidR="00C80B30">
        <w:rPr>
          <w:sz w:val="24"/>
          <w:szCs w:val="24"/>
          <w:lang w:val="uk-UA"/>
        </w:rPr>
        <w:t>, у тому числі</w:t>
      </w:r>
      <w:r w:rsidRPr="00D8530C">
        <w:rPr>
          <w:sz w:val="24"/>
          <w:szCs w:val="24"/>
        </w:rPr>
        <w:t xml:space="preserve"> на аукціонах через авторизовані електронні майданчики;</w:t>
      </w:r>
    </w:p>
    <w:p w14:paraId="63619B37" w14:textId="77777777" w:rsidR="00E768DB" w:rsidRPr="003F77CD" w:rsidRDefault="00E768DB" w:rsidP="00E768DB">
      <w:pPr>
        <w:pStyle w:val="23"/>
        <w:numPr>
          <w:ilvl w:val="0"/>
          <w:numId w:val="7"/>
        </w:numPr>
        <w:tabs>
          <w:tab w:val="left" w:pos="47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8530C">
        <w:rPr>
          <w:sz w:val="24"/>
          <w:szCs w:val="24"/>
        </w:rPr>
        <w:t xml:space="preserve">персональних даних та інформації про кількісні та/або вартісні обсяги наданих за </w:t>
      </w:r>
      <w:r w:rsidRPr="003F77CD">
        <w:rPr>
          <w:sz w:val="24"/>
          <w:szCs w:val="24"/>
        </w:rPr>
        <w:t>Договором послуг, виконання споживачем грошових зобов’язань та іншої інформації за договірними зобов'язаннями, необхідної для формування кредитної історії Закону України «Про організацію формування та обігу кредитних історій», до бюро кредитних історій.</w:t>
      </w:r>
    </w:p>
    <w:p w14:paraId="328C7A01" w14:textId="77777777" w:rsidR="00E768DB" w:rsidRPr="003F77CD" w:rsidRDefault="00E768DB" w:rsidP="00E768DB">
      <w:pPr>
        <w:pStyle w:val="23"/>
        <w:numPr>
          <w:ilvl w:val="1"/>
          <w:numId w:val="5"/>
        </w:numPr>
        <w:shd w:val="clear" w:color="auto" w:fill="auto"/>
        <w:tabs>
          <w:tab w:val="left" w:pos="477"/>
          <w:tab w:val="left" w:pos="993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доступ Виконавця до кредитної історії Споживача в будь-якому бюро кредитних історій, а також збір, зберігання, використання, оброблення та поширення цієї інформації бюро кредитних історій.</w:t>
      </w:r>
    </w:p>
    <w:p w14:paraId="523136DA" w14:textId="77777777" w:rsidR="00E768DB" w:rsidRPr="003F77CD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7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lastRenderedPageBreak/>
        <w:t>Сторони зобов’язуються:</w:t>
      </w:r>
    </w:p>
    <w:p w14:paraId="451235C4" w14:textId="77777777" w:rsidR="00E768DB" w:rsidRPr="003F77CD" w:rsidRDefault="00E768DB" w:rsidP="00E768DB">
      <w:pPr>
        <w:pStyle w:val="23"/>
        <w:shd w:val="clear" w:color="auto" w:fill="auto"/>
        <w:tabs>
          <w:tab w:val="left" w:pos="47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- не розголошувати у будь-який спосіб конфіденційну інформацію про інших осіб, яка стала відомою або може стати відомою під час користування Електронними сервісами, в будь-якому випадку, не залежно від того чи це сталося випадково (в результаті технічного збою, помилки тощо) чи в результаті дій інших осіб (хакерської атаки, впливу вірусного програмного забезпечення, передачі власником паролів доступу тощо), будь-якій іншій фізичній або юридичній особі;</w:t>
      </w:r>
    </w:p>
    <w:p w14:paraId="66A5819C" w14:textId="77777777" w:rsidR="00E768DB" w:rsidRPr="003F77CD" w:rsidRDefault="00E768DB" w:rsidP="00E768DB">
      <w:pPr>
        <w:pStyle w:val="23"/>
        <w:shd w:val="clear" w:color="auto" w:fill="auto"/>
        <w:tabs>
          <w:tab w:val="left" w:pos="477"/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- дотримуватись встановлених чинним законодавством обмежень щодо використання конфіденційної інформацію про інших осіб;</w:t>
      </w:r>
    </w:p>
    <w:p w14:paraId="766A1C9A" w14:textId="77777777" w:rsidR="00E768DB" w:rsidRPr="003F77CD" w:rsidRDefault="00E768DB" w:rsidP="00E768DB">
      <w:pPr>
        <w:pStyle w:val="23"/>
        <w:shd w:val="clear" w:color="auto" w:fill="auto"/>
        <w:tabs>
          <w:tab w:val="left" w:pos="47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- не допускати неправомірного використання конфіденційної інформації для власної користі та/або на користь інших фізичних та/або юридичних осіб;</w:t>
      </w:r>
    </w:p>
    <w:p w14:paraId="5FD84577" w14:textId="77777777" w:rsidR="00E768DB" w:rsidRPr="003F77CD" w:rsidRDefault="00E768DB" w:rsidP="00E768DB">
      <w:pPr>
        <w:pStyle w:val="23"/>
        <w:shd w:val="clear" w:color="auto" w:fill="auto"/>
        <w:tabs>
          <w:tab w:val="left" w:pos="477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- вживати належних та достатніх заходів для захисту та обачно поводитись з конфіденційною інформацією з метою уникнення завдання шкоди іншій особі.</w:t>
      </w:r>
    </w:p>
    <w:p w14:paraId="06EDDA73" w14:textId="77777777" w:rsidR="00E768DB" w:rsidRPr="003F77CD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29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Сторони мають право використовувати конфіденційну інформацію для власних цілей та у спосіб, які не суперечать діючому законодавству та інтересам особи, якої така інформація стосується. Не вважається використання інформації таким, що суперечить інтересам особи, в разі її використання Стороною для захисту власних інтересів, що порушені іншою Стороною.</w:t>
      </w:r>
    </w:p>
    <w:p w14:paraId="6DE216B0" w14:textId="77777777" w:rsidR="00E768DB" w:rsidRPr="003F77CD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29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</w:rPr>
        <w:t>У разі зміни електронної адреси або персональних даних Споживач письмово або за допомогою Електронних сервісів інформує про це Виконавця протягом 10 діб після настання відповідних змін.</w:t>
      </w:r>
    </w:p>
    <w:p w14:paraId="158D3E86" w14:textId="77777777" w:rsidR="00E768DB" w:rsidRPr="003F77CD" w:rsidRDefault="00E768DB" w:rsidP="00E768DB">
      <w:pPr>
        <w:pStyle w:val="23"/>
        <w:numPr>
          <w:ilvl w:val="0"/>
          <w:numId w:val="5"/>
        </w:numPr>
        <w:shd w:val="clear" w:color="auto" w:fill="auto"/>
        <w:tabs>
          <w:tab w:val="left" w:pos="429"/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F77CD">
        <w:rPr>
          <w:sz w:val="24"/>
          <w:szCs w:val="24"/>
          <w:lang w:bidi="ru-RU"/>
        </w:rPr>
        <w:t xml:space="preserve">Для </w:t>
      </w:r>
      <w:r w:rsidRPr="003F77CD">
        <w:rPr>
          <w:sz w:val="24"/>
          <w:szCs w:val="24"/>
        </w:rPr>
        <w:t xml:space="preserve">Споживачів, з якими укладений чинний Договір, умови цієї Угоди набувають чинності за збігом 30-денного терміну з моменту її публікації. </w:t>
      </w:r>
      <w:r w:rsidRPr="003F77CD">
        <w:rPr>
          <w:sz w:val="24"/>
          <w:szCs w:val="24"/>
          <w:lang w:bidi="ru-RU"/>
        </w:rPr>
        <w:t xml:space="preserve">Для </w:t>
      </w:r>
      <w:r w:rsidRPr="003F77CD">
        <w:rPr>
          <w:sz w:val="24"/>
          <w:szCs w:val="24"/>
        </w:rPr>
        <w:t>Споживачів, що вперше укладають Договір, Угода набирає чинності з моменту підписання документів для приєднання до Договору.</w:t>
      </w:r>
    </w:p>
    <w:p w14:paraId="66A45366" w14:textId="77777777" w:rsidR="00E768DB" w:rsidRPr="003F77CD" w:rsidRDefault="00E768DB" w:rsidP="00E768DB">
      <w:pPr>
        <w:pStyle w:val="30"/>
        <w:shd w:val="clear" w:color="auto" w:fill="auto"/>
        <w:spacing w:before="0" w:after="263" w:line="240" w:lineRule="auto"/>
        <w:ind w:firstLine="709"/>
        <w:rPr>
          <w:sz w:val="24"/>
          <w:szCs w:val="24"/>
        </w:rPr>
      </w:pPr>
    </w:p>
    <w:p w14:paraId="49205D26" w14:textId="77777777" w:rsidR="00E768DB" w:rsidRPr="003F77CD" w:rsidRDefault="00E768DB" w:rsidP="00E768DB">
      <w:pPr>
        <w:pStyle w:val="30"/>
        <w:shd w:val="clear" w:color="auto" w:fill="auto"/>
        <w:spacing w:before="0" w:after="263" w:line="240" w:lineRule="auto"/>
        <w:ind w:firstLine="709"/>
        <w:rPr>
          <w:sz w:val="24"/>
          <w:szCs w:val="24"/>
        </w:rPr>
      </w:pPr>
    </w:p>
    <w:p w14:paraId="79A266A0" w14:textId="77777777" w:rsidR="00E768DB" w:rsidRDefault="00E768DB" w:rsidP="00E768DB">
      <w:pPr>
        <w:pStyle w:val="30"/>
        <w:shd w:val="clear" w:color="auto" w:fill="auto"/>
        <w:spacing w:before="0" w:after="263" w:line="240" w:lineRule="auto"/>
        <w:ind w:firstLine="709"/>
      </w:pPr>
      <w:r w:rsidRPr="003F77CD">
        <w:rPr>
          <w:sz w:val="24"/>
          <w:szCs w:val="24"/>
        </w:rPr>
        <w:t>Викона</w:t>
      </w:r>
      <w:r w:rsidRPr="003F77CD">
        <w:t>вець:</w:t>
      </w:r>
      <w:r>
        <w:t xml:space="preserve">                                                                              Споживач:</w:t>
      </w:r>
    </w:p>
    <w:p w14:paraId="6647F093" w14:textId="77777777" w:rsidR="00E768DB" w:rsidRPr="003F77CD" w:rsidRDefault="00E768DB" w:rsidP="00E768DB">
      <w:pPr>
        <w:pStyle w:val="30"/>
        <w:shd w:val="clear" w:color="auto" w:fill="auto"/>
        <w:spacing w:before="0" w:after="263" w:line="240" w:lineRule="auto"/>
        <w:ind w:firstLine="709"/>
      </w:pPr>
      <w:r>
        <w:t>ТОВ «ЄВРО-РЕКОНСТРУКЦІЯ»                                        ___________________________</w:t>
      </w:r>
    </w:p>
    <w:p w14:paraId="3C62E746" w14:textId="77777777" w:rsidR="00E768DB" w:rsidRPr="00E768DB" w:rsidRDefault="00E768DB" w:rsidP="006C01FD">
      <w:pPr>
        <w:spacing w:after="0" w:line="20" w:lineRule="atLeast"/>
        <w:ind w:left="57" w:right="57"/>
        <w:rPr>
          <w:sz w:val="24"/>
          <w:szCs w:val="24"/>
        </w:rPr>
      </w:pPr>
    </w:p>
    <w:sectPr w:rsidR="00E768DB" w:rsidRPr="00E768DB" w:rsidSect="007F4E4E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F27F7" w14:textId="77777777" w:rsidR="00271B00" w:rsidRDefault="00271B00" w:rsidP="005F3249">
      <w:pPr>
        <w:spacing w:after="0" w:line="240" w:lineRule="auto"/>
      </w:pPr>
      <w:r>
        <w:separator/>
      </w:r>
    </w:p>
  </w:endnote>
  <w:endnote w:type="continuationSeparator" w:id="0">
    <w:p w14:paraId="6186FE42" w14:textId="77777777" w:rsidR="00271B00" w:rsidRDefault="00271B00" w:rsidP="005F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9733" w14:textId="77777777" w:rsidR="00271B00" w:rsidRDefault="00271B00" w:rsidP="005F3249">
      <w:pPr>
        <w:spacing w:after="0" w:line="240" w:lineRule="auto"/>
      </w:pPr>
      <w:r>
        <w:separator/>
      </w:r>
    </w:p>
  </w:footnote>
  <w:footnote w:type="continuationSeparator" w:id="0">
    <w:p w14:paraId="72993BAB" w14:textId="77777777" w:rsidR="00271B00" w:rsidRDefault="00271B00" w:rsidP="005F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40F"/>
    <w:multiLevelType w:val="multilevel"/>
    <w:tmpl w:val="B900C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570C5"/>
    <w:multiLevelType w:val="hybridMultilevel"/>
    <w:tmpl w:val="AA5291AC"/>
    <w:lvl w:ilvl="0" w:tplc="20863FFA">
      <w:start w:val="1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A7C194E"/>
    <w:multiLevelType w:val="hybridMultilevel"/>
    <w:tmpl w:val="B06E1012"/>
    <w:lvl w:ilvl="0" w:tplc="291CA3F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DE5957"/>
    <w:multiLevelType w:val="hybridMultilevel"/>
    <w:tmpl w:val="2F8C7BC8"/>
    <w:lvl w:ilvl="0" w:tplc="66149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06DB"/>
    <w:multiLevelType w:val="multilevel"/>
    <w:tmpl w:val="52563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D63AE"/>
    <w:multiLevelType w:val="hybridMultilevel"/>
    <w:tmpl w:val="233651FA"/>
    <w:lvl w:ilvl="0" w:tplc="015C66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1FD"/>
    <w:rsid w:val="0005454F"/>
    <w:rsid w:val="000E27A6"/>
    <w:rsid w:val="0010673D"/>
    <w:rsid w:val="00113112"/>
    <w:rsid w:val="00125F60"/>
    <w:rsid w:val="001474DF"/>
    <w:rsid w:val="001C2CFB"/>
    <w:rsid w:val="00226809"/>
    <w:rsid w:val="00271B00"/>
    <w:rsid w:val="00295E51"/>
    <w:rsid w:val="002D489D"/>
    <w:rsid w:val="003502B2"/>
    <w:rsid w:val="003A10A7"/>
    <w:rsid w:val="005461FD"/>
    <w:rsid w:val="005D0589"/>
    <w:rsid w:val="005E229D"/>
    <w:rsid w:val="005F3249"/>
    <w:rsid w:val="005F3E64"/>
    <w:rsid w:val="00623B44"/>
    <w:rsid w:val="00652869"/>
    <w:rsid w:val="00674C65"/>
    <w:rsid w:val="00690374"/>
    <w:rsid w:val="006A6226"/>
    <w:rsid w:val="006C01FD"/>
    <w:rsid w:val="006E0BC6"/>
    <w:rsid w:val="007419E8"/>
    <w:rsid w:val="00760ECA"/>
    <w:rsid w:val="0076783C"/>
    <w:rsid w:val="007B3E87"/>
    <w:rsid w:val="007E5A0F"/>
    <w:rsid w:val="007F09D6"/>
    <w:rsid w:val="007F4E4E"/>
    <w:rsid w:val="00835F3A"/>
    <w:rsid w:val="008418FE"/>
    <w:rsid w:val="00863BA2"/>
    <w:rsid w:val="00893D5A"/>
    <w:rsid w:val="008C4F88"/>
    <w:rsid w:val="00915F91"/>
    <w:rsid w:val="009B6995"/>
    <w:rsid w:val="009D32DE"/>
    <w:rsid w:val="00A42777"/>
    <w:rsid w:val="00A43C66"/>
    <w:rsid w:val="00AB4B49"/>
    <w:rsid w:val="00B8139D"/>
    <w:rsid w:val="00B85962"/>
    <w:rsid w:val="00BC7EC2"/>
    <w:rsid w:val="00BD2149"/>
    <w:rsid w:val="00C44A05"/>
    <w:rsid w:val="00C52FDE"/>
    <w:rsid w:val="00C80B30"/>
    <w:rsid w:val="00C96A70"/>
    <w:rsid w:val="00D671C9"/>
    <w:rsid w:val="00D8289A"/>
    <w:rsid w:val="00E141F8"/>
    <w:rsid w:val="00E53BEB"/>
    <w:rsid w:val="00E74B27"/>
    <w:rsid w:val="00E768DB"/>
    <w:rsid w:val="00E9590D"/>
    <w:rsid w:val="00F03C85"/>
    <w:rsid w:val="00F11E33"/>
    <w:rsid w:val="00F40056"/>
    <w:rsid w:val="00F902AE"/>
    <w:rsid w:val="00F9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FCF6"/>
  <w15:docId w15:val="{68E351B9-106B-43A1-A6F3-28D5EB47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6C01F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Глава документу"/>
    <w:basedOn w:val="a"/>
    <w:next w:val="a"/>
    <w:uiPriority w:val="99"/>
    <w:rsid w:val="006C01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5">
    <w:name w:val="Назва документа"/>
    <w:basedOn w:val="a"/>
    <w:next w:val="a3"/>
    <w:uiPriority w:val="99"/>
    <w:rsid w:val="006C01F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6C01F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6">
    <w:name w:val="List Paragraph"/>
    <w:basedOn w:val="a"/>
    <w:uiPriority w:val="34"/>
    <w:qFormat/>
    <w:rsid w:val="00863B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63BA2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5F3249"/>
    <w:pPr>
      <w:spacing w:before="100" w:beforeAutospacing="1" w:after="100" w:afterAutospacing="1" w:line="240" w:lineRule="auto"/>
      <w:ind w:left="75" w:right="225"/>
      <w:jc w:val="both"/>
    </w:pPr>
    <w:rPr>
      <w:rFonts w:ascii="Arial" w:eastAsia="Calibri" w:hAnsi="Arial" w:cs="Arial"/>
      <w:color w:val="333333"/>
      <w:sz w:val="20"/>
      <w:szCs w:val="20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5F32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F3249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styleId="ab">
    <w:name w:val="footnote reference"/>
    <w:basedOn w:val="a0"/>
    <w:uiPriority w:val="99"/>
    <w:semiHidden/>
    <w:unhideWhenUsed/>
    <w:rsid w:val="005F3249"/>
    <w:rPr>
      <w:vertAlign w:val="superscript"/>
    </w:rPr>
  </w:style>
  <w:style w:type="paragraph" w:styleId="ac">
    <w:name w:val="Body Text Indent"/>
    <w:basedOn w:val="a"/>
    <w:link w:val="ad"/>
    <w:rsid w:val="005F324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ad">
    <w:name w:val="Основной текст с отступом Знак"/>
    <w:basedOn w:val="a0"/>
    <w:link w:val="ac"/>
    <w:rsid w:val="005F3249"/>
    <w:rPr>
      <w:rFonts w:ascii="Times New Roman" w:eastAsia="Calibri" w:hAnsi="Times New Roman" w:cs="Times New Roman"/>
      <w:sz w:val="24"/>
      <w:szCs w:val="20"/>
      <w:lang w:val="uk-UA" w:eastAsia="uk-UA"/>
    </w:rPr>
  </w:style>
  <w:style w:type="paragraph" w:styleId="2">
    <w:name w:val="Body Text Indent 2"/>
    <w:basedOn w:val="a"/>
    <w:link w:val="20"/>
    <w:uiPriority w:val="99"/>
    <w:unhideWhenUsed/>
    <w:rsid w:val="005F3249"/>
    <w:pPr>
      <w:spacing w:after="0" w:line="230" w:lineRule="auto"/>
      <w:ind w:right="-142" w:firstLine="567"/>
      <w:jc w:val="both"/>
    </w:pPr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F3249"/>
    <w:rPr>
      <w:rFonts w:ascii="Times New Roman" w:eastAsia="Calibri" w:hAnsi="Times New Roman" w:cs="Times New Roman"/>
      <w:sz w:val="20"/>
      <w:szCs w:val="20"/>
      <w:lang w:val="uk-U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74C65"/>
    <w:rPr>
      <w:color w:val="605E5C"/>
      <w:shd w:val="clear" w:color="auto" w:fill="E1DFDD"/>
    </w:rPr>
  </w:style>
  <w:style w:type="character" w:customStyle="1" w:styleId="1">
    <w:name w:val="Заголовок №1_"/>
    <w:basedOn w:val="a0"/>
    <w:link w:val="10"/>
    <w:rsid w:val="00E768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768DB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заголовок 2"/>
    <w:basedOn w:val="a"/>
    <w:next w:val="a"/>
    <w:rsid w:val="00E768DB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Vrinda"/>
      <w:b/>
      <w:bCs/>
      <w:sz w:val="24"/>
      <w:szCs w:val="24"/>
      <w:lang w:val="uk-UA" w:bidi="bn-BD"/>
    </w:rPr>
  </w:style>
  <w:style w:type="character" w:customStyle="1" w:styleId="22">
    <w:name w:val="Основной текст (2)_"/>
    <w:basedOn w:val="a0"/>
    <w:link w:val="23"/>
    <w:rsid w:val="00E768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768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68DB"/>
    <w:pPr>
      <w:widowControl w:val="0"/>
      <w:shd w:val="clear" w:color="auto" w:fill="FFFFFF"/>
      <w:spacing w:after="780" w:line="269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768DB"/>
    <w:pPr>
      <w:widowControl w:val="0"/>
      <w:shd w:val="clear" w:color="auto" w:fill="FFFFFF"/>
      <w:spacing w:before="780"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4.kie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d.tec4.kiev.ua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5D47-3293-4131-93E4-E1A3E2C7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9088</Words>
  <Characters>5181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39</cp:revision>
  <cp:lastPrinted>2021-10-01T08:45:00Z</cp:lastPrinted>
  <dcterms:created xsi:type="dcterms:W3CDTF">2021-10-01T08:18:00Z</dcterms:created>
  <dcterms:modified xsi:type="dcterms:W3CDTF">2024-06-06T10:13:00Z</dcterms:modified>
</cp:coreProperties>
</file>